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E0EA" w14:textId="6AC801FC" w:rsidR="008E6091" w:rsidRPr="00286477" w:rsidRDefault="008E6091" w:rsidP="008E6091">
      <w:pPr>
        <w:spacing w:line="276" w:lineRule="auto"/>
        <w:jc w:val="center"/>
        <w:rPr>
          <w:rFonts w:ascii="ＭＳ ゴシック" w:eastAsia="ＭＳ ゴシック" w:hAnsi="ＭＳ ゴシック"/>
          <w:sz w:val="32"/>
          <w:szCs w:val="32"/>
          <w:u w:val="double"/>
        </w:rPr>
      </w:pPr>
      <w:r w:rsidRPr="00286477">
        <w:rPr>
          <w:rFonts w:ascii="ＭＳ ゴシック" w:eastAsia="ＭＳ ゴシック" w:hAnsi="ＭＳ ゴシック" w:hint="eastAsia"/>
          <w:sz w:val="32"/>
          <w:szCs w:val="32"/>
          <w:u w:val="double"/>
        </w:rPr>
        <w:t>令和</w:t>
      </w:r>
      <w:r w:rsidR="00574114">
        <w:rPr>
          <w:rFonts w:ascii="ＭＳ ゴシック" w:eastAsia="ＭＳ ゴシック" w:hAnsi="ＭＳ ゴシック" w:hint="eastAsia"/>
          <w:sz w:val="32"/>
          <w:szCs w:val="32"/>
          <w:u w:val="double"/>
        </w:rPr>
        <w:t>４</w:t>
      </w:r>
      <w:r w:rsidRPr="00286477">
        <w:rPr>
          <w:rFonts w:ascii="ＭＳ ゴシック" w:eastAsia="ＭＳ ゴシック" w:hAnsi="ＭＳ ゴシック"/>
          <w:sz w:val="32"/>
          <w:szCs w:val="32"/>
          <w:u w:val="double"/>
        </w:rPr>
        <w:t>年度</w:t>
      </w:r>
      <w:r w:rsidRPr="00286477">
        <w:rPr>
          <w:rFonts w:ascii="ＭＳ ゴシック" w:eastAsia="ＭＳ ゴシック" w:hAnsi="ＭＳ ゴシック" w:hint="eastAsia"/>
          <w:sz w:val="32"/>
          <w:szCs w:val="32"/>
          <w:u w:val="double"/>
        </w:rPr>
        <w:t xml:space="preserve"> </w:t>
      </w:r>
      <w:r w:rsidRPr="00286477">
        <w:rPr>
          <w:rFonts w:ascii="ＭＳ ゴシック" w:eastAsia="ＭＳ ゴシック" w:hAnsi="ＭＳ ゴシック"/>
          <w:sz w:val="32"/>
          <w:szCs w:val="32"/>
          <w:u w:val="double"/>
        </w:rPr>
        <w:t>長野県</w:t>
      </w:r>
      <w:r w:rsidR="005A0916" w:rsidRPr="00286477">
        <w:rPr>
          <w:rFonts w:ascii="ＭＳ ゴシック" w:eastAsia="ＭＳ ゴシック" w:hAnsi="ＭＳ ゴシック"/>
          <w:sz w:val="32"/>
          <w:szCs w:val="32"/>
          <w:u w:val="double"/>
        </w:rPr>
        <w:t>ＰＴＡ</w:t>
      </w:r>
      <w:r w:rsidRPr="00286477">
        <w:rPr>
          <w:rFonts w:ascii="ＭＳ ゴシック" w:eastAsia="ＭＳ ゴシック" w:hAnsi="ＭＳ ゴシック"/>
          <w:sz w:val="32"/>
          <w:szCs w:val="32"/>
          <w:u w:val="double"/>
        </w:rPr>
        <w:t>連合会</w:t>
      </w:r>
      <w:r w:rsidRPr="00286477">
        <w:rPr>
          <w:rFonts w:ascii="ＭＳ ゴシック" w:eastAsia="ＭＳ ゴシック" w:hAnsi="ＭＳ ゴシック" w:hint="eastAsia"/>
          <w:sz w:val="32"/>
          <w:szCs w:val="32"/>
          <w:u w:val="double"/>
        </w:rPr>
        <w:t xml:space="preserve"> </w:t>
      </w:r>
      <w:r w:rsidRPr="00286477">
        <w:rPr>
          <w:rFonts w:ascii="ＭＳ ゴシック" w:eastAsia="ＭＳ ゴシック" w:hAnsi="ＭＳ ゴシック"/>
          <w:sz w:val="32"/>
          <w:szCs w:val="32"/>
          <w:u w:val="double"/>
        </w:rPr>
        <w:t>事業計画</w:t>
      </w:r>
      <w:r w:rsidRPr="00286477">
        <w:rPr>
          <w:rFonts w:ascii="ＭＳ ゴシック" w:eastAsia="ＭＳ ゴシック" w:hAnsi="ＭＳ ゴシック" w:hint="eastAsia"/>
          <w:sz w:val="32"/>
          <w:szCs w:val="32"/>
          <w:u w:val="double"/>
        </w:rPr>
        <w:t>(案)</w:t>
      </w:r>
    </w:p>
    <w:p w14:paraId="553D7016" w14:textId="77777777" w:rsidR="008E6091" w:rsidRPr="008E6091" w:rsidRDefault="008E6091" w:rsidP="00ED5CBD">
      <w:pPr>
        <w:spacing w:line="240" w:lineRule="exact"/>
        <w:rPr>
          <w:rFonts w:asciiTheme="minorEastAsia" w:hAnsiTheme="minorEastAsia" w:cs="ＭＳ 明朝"/>
          <w:color w:val="000000" w:themeColor="text1"/>
          <w:sz w:val="24"/>
          <w:szCs w:val="24"/>
        </w:rPr>
      </w:pPr>
    </w:p>
    <w:p w14:paraId="3101D83B" w14:textId="77777777" w:rsidR="008E6091" w:rsidRPr="00286477" w:rsidRDefault="008E6091" w:rsidP="00ED5CBD">
      <w:pPr>
        <w:spacing w:line="240" w:lineRule="exact"/>
        <w:rPr>
          <w:rFonts w:ascii="ＭＳ ゴシック" w:eastAsia="ＭＳ ゴシック" w:hAnsi="ＭＳ ゴシック"/>
          <w:color w:val="000000" w:themeColor="text1"/>
          <w:sz w:val="24"/>
          <w:szCs w:val="24"/>
        </w:rPr>
      </w:pPr>
      <w:r w:rsidRPr="00286477">
        <w:rPr>
          <w:rFonts w:ascii="ＭＳ ゴシック" w:eastAsia="ＭＳ ゴシック" w:hAnsi="ＭＳ ゴシック" w:cs="ＭＳ 明朝"/>
          <w:color w:val="000000" w:themeColor="text1"/>
          <w:sz w:val="24"/>
          <w:szCs w:val="24"/>
        </w:rPr>
        <w:t>Ⅰ．</w:t>
      </w:r>
      <w:r w:rsidRPr="00286477">
        <w:rPr>
          <w:rFonts w:ascii="ＭＳ ゴシック" w:eastAsia="ＭＳ ゴシック" w:hAnsi="ＭＳ ゴシック"/>
          <w:color w:val="000000" w:themeColor="text1"/>
          <w:sz w:val="24"/>
          <w:szCs w:val="24"/>
        </w:rPr>
        <w:t>スローガン</w:t>
      </w:r>
    </w:p>
    <w:p w14:paraId="2ED119EA" w14:textId="5F2BB1CE" w:rsidR="008E6091" w:rsidRPr="001064BC" w:rsidRDefault="00574114" w:rsidP="00ED5CBD">
      <w:pPr>
        <w:jc w:val="center"/>
        <w:rPr>
          <w:rFonts w:ascii="ＭＳ ゴシック" w:eastAsia="ＭＳ ゴシック" w:hAnsi="ＭＳ ゴシック"/>
          <w:b/>
          <w:bCs/>
          <w:color w:val="000000" w:themeColor="text1"/>
          <w:sz w:val="36"/>
          <w:szCs w:val="36"/>
        </w:rPr>
      </w:pPr>
      <w:r>
        <w:rPr>
          <w:rFonts w:ascii="ＭＳ ゴシック" w:eastAsia="ＭＳ ゴシック" w:hAnsi="ＭＳ ゴシック" w:hint="eastAsia"/>
          <w:b/>
          <w:bCs/>
          <w:color w:val="000000" w:themeColor="text1"/>
          <w:sz w:val="36"/>
          <w:szCs w:val="36"/>
        </w:rPr>
        <w:t>『</w:t>
      </w:r>
      <w:r w:rsidR="008E6091" w:rsidRPr="001064BC">
        <w:rPr>
          <w:rFonts w:ascii="ＭＳ ゴシック" w:eastAsia="ＭＳ ゴシック" w:hAnsi="ＭＳ ゴシック"/>
          <w:b/>
          <w:bCs/>
          <w:color w:val="000000" w:themeColor="text1"/>
          <w:sz w:val="36"/>
          <w:szCs w:val="36"/>
        </w:rPr>
        <w:ruby>
          <w:rubyPr>
            <w:rubyAlign w:val="center"/>
            <w:hps w:val="18"/>
            <w:hpsRaise w:val="34"/>
            <w:hpsBaseText w:val="36"/>
            <w:lid w:val="ja-JP"/>
          </w:rubyPr>
          <w:rt>
            <w:r w:rsidR="008E6091" w:rsidRPr="001064BC">
              <w:rPr>
                <w:rFonts w:ascii="ＭＳ ゴシック" w:eastAsia="ＭＳ ゴシック" w:hAnsi="ＭＳ ゴシック"/>
                <w:b/>
                <w:bCs/>
                <w:color w:val="000000" w:themeColor="text1"/>
                <w:sz w:val="18"/>
                <w:szCs w:val="36"/>
              </w:rPr>
              <w:t>ゆい</w:t>
            </w:r>
          </w:rt>
          <w:rubyBase>
            <w:r w:rsidR="008E6091" w:rsidRPr="001064BC">
              <w:rPr>
                <w:rFonts w:ascii="ＭＳ ゴシック" w:eastAsia="ＭＳ ゴシック" w:hAnsi="ＭＳ ゴシック"/>
                <w:b/>
                <w:bCs/>
                <w:color w:val="000000" w:themeColor="text1"/>
                <w:sz w:val="36"/>
                <w:szCs w:val="36"/>
              </w:rPr>
              <w:t>結</w:t>
            </w:r>
          </w:rubyBase>
        </w:ruby>
      </w:r>
      <w:r>
        <w:rPr>
          <w:rFonts w:ascii="ＭＳ ゴシック" w:eastAsia="ＭＳ ゴシック" w:hAnsi="ＭＳ ゴシック" w:hint="eastAsia"/>
          <w:b/>
          <w:bCs/>
          <w:color w:val="000000" w:themeColor="text1"/>
          <w:sz w:val="36"/>
          <w:szCs w:val="36"/>
        </w:rPr>
        <w:t>』</w:t>
      </w:r>
    </w:p>
    <w:p w14:paraId="26DBEE9D" w14:textId="78E06161" w:rsidR="008E6091" w:rsidRPr="001064BC" w:rsidRDefault="008E6091" w:rsidP="00ED5CBD">
      <w:pPr>
        <w:spacing w:line="240" w:lineRule="exact"/>
        <w:jc w:val="center"/>
        <w:rPr>
          <w:rFonts w:ascii="ＭＳ ゴシック" w:eastAsia="ＭＳ ゴシック" w:hAnsi="ＭＳ ゴシック"/>
          <w:b/>
          <w:bCs/>
          <w:color w:val="000000" w:themeColor="text1"/>
          <w:szCs w:val="21"/>
        </w:rPr>
      </w:pPr>
      <w:r w:rsidRPr="001064BC">
        <w:rPr>
          <w:rFonts w:ascii="ＭＳ ゴシック" w:eastAsia="ＭＳ ゴシック" w:hAnsi="ＭＳ ゴシック" w:hint="eastAsia"/>
          <w:b/>
          <w:bCs/>
          <w:color w:val="000000" w:themeColor="text1"/>
          <w:szCs w:val="21"/>
        </w:rPr>
        <w:t>信州</w:t>
      </w:r>
      <w:r w:rsidR="005A0916" w:rsidRPr="001064BC">
        <w:rPr>
          <w:rFonts w:ascii="ＭＳ ゴシック" w:eastAsia="ＭＳ ゴシック" w:hAnsi="ＭＳ ゴシック" w:hint="eastAsia"/>
          <w:b/>
          <w:bCs/>
          <w:color w:val="000000" w:themeColor="text1"/>
          <w:szCs w:val="21"/>
        </w:rPr>
        <w:t>ＰＴＡ</w:t>
      </w:r>
      <w:r w:rsidRPr="001064BC">
        <w:rPr>
          <w:rFonts w:ascii="ＭＳ ゴシック" w:eastAsia="ＭＳ ゴシック" w:hAnsi="ＭＳ ゴシック" w:hint="eastAsia"/>
          <w:b/>
          <w:bCs/>
          <w:color w:val="000000" w:themeColor="text1"/>
          <w:szCs w:val="21"/>
        </w:rPr>
        <w:t>モデルの実現に向けて</w:t>
      </w:r>
    </w:p>
    <w:p w14:paraId="5E5DD73F" w14:textId="77777777" w:rsidR="008E6091" w:rsidRPr="001064BC" w:rsidRDefault="008E6091" w:rsidP="00ED5CBD">
      <w:pPr>
        <w:spacing w:line="240" w:lineRule="exact"/>
        <w:jc w:val="center"/>
        <w:rPr>
          <w:rFonts w:ascii="ＭＳ ゴシック" w:eastAsia="ＭＳ ゴシック" w:hAnsi="ＭＳ ゴシック"/>
          <w:b/>
          <w:bCs/>
          <w:color w:val="000000" w:themeColor="text1"/>
          <w:szCs w:val="21"/>
        </w:rPr>
      </w:pPr>
      <w:r w:rsidRPr="001064BC">
        <w:rPr>
          <w:rFonts w:ascii="ＭＳ ゴシック" w:eastAsia="ＭＳ ゴシック" w:hAnsi="ＭＳ ゴシック" w:hint="eastAsia"/>
          <w:b/>
          <w:bCs/>
          <w:color w:val="000000" w:themeColor="text1"/>
          <w:szCs w:val="21"/>
        </w:rPr>
        <w:t>「学びと連携」を深め「進化」しよう！</w:t>
      </w:r>
    </w:p>
    <w:p w14:paraId="51178066" w14:textId="73941B08" w:rsidR="008E6091" w:rsidRPr="001064BC" w:rsidRDefault="008E6091" w:rsidP="00ED5CBD">
      <w:pPr>
        <w:spacing w:line="240" w:lineRule="exact"/>
        <w:jc w:val="center"/>
        <w:rPr>
          <w:rFonts w:ascii="ＭＳ ゴシック" w:eastAsia="ＭＳ ゴシック" w:hAnsi="ＭＳ ゴシック"/>
          <w:b/>
          <w:bCs/>
          <w:color w:val="000000" w:themeColor="text1"/>
          <w:szCs w:val="21"/>
        </w:rPr>
      </w:pPr>
      <w:r w:rsidRPr="001064BC">
        <w:rPr>
          <w:rFonts w:ascii="ＭＳ ゴシック" w:eastAsia="ＭＳ ゴシック" w:hAnsi="ＭＳ ゴシック" w:hint="eastAsia"/>
          <w:b/>
          <w:bCs/>
          <w:color w:val="000000" w:themeColor="text1"/>
          <w:szCs w:val="21"/>
        </w:rPr>
        <w:t>～すべては愛する子どもたちの</w:t>
      </w:r>
      <w:r w:rsidR="00574114">
        <w:rPr>
          <w:rFonts w:ascii="ＭＳ ゴシック" w:eastAsia="ＭＳ ゴシック" w:hAnsi="ＭＳ ゴシック" w:hint="eastAsia"/>
          <w:b/>
          <w:bCs/>
          <w:color w:val="000000" w:themeColor="text1"/>
          <w:szCs w:val="21"/>
        </w:rPr>
        <w:t>“</w:t>
      </w:r>
      <w:r w:rsidR="00AA6D0D">
        <w:rPr>
          <w:rFonts w:ascii="ＭＳ ゴシック" w:eastAsia="ＭＳ ゴシック" w:hAnsi="ＭＳ ゴシック" w:hint="eastAsia"/>
          <w:b/>
          <w:bCs/>
          <w:color w:val="000000" w:themeColor="text1"/>
          <w:szCs w:val="21"/>
        </w:rPr>
        <w:t>笑顔</w:t>
      </w:r>
      <w:r w:rsidR="00574114">
        <w:rPr>
          <w:rFonts w:ascii="ＭＳ ゴシック" w:eastAsia="ＭＳ ゴシック" w:hAnsi="ＭＳ ゴシック" w:hint="eastAsia"/>
          <w:b/>
          <w:bCs/>
          <w:color w:val="000000" w:themeColor="text1"/>
          <w:szCs w:val="21"/>
        </w:rPr>
        <w:t>”</w:t>
      </w:r>
      <w:r w:rsidRPr="001064BC">
        <w:rPr>
          <w:rFonts w:ascii="ＭＳ ゴシック" w:eastAsia="ＭＳ ゴシック" w:hAnsi="ＭＳ ゴシック" w:hint="eastAsia"/>
          <w:b/>
          <w:bCs/>
          <w:color w:val="000000" w:themeColor="text1"/>
          <w:szCs w:val="21"/>
        </w:rPr>
        <w:t>ために～</w:t>
      </w:r>
    </w:p>
    <w:p w14:paraId="0DA5B435" w14:textId="77777777" w:rsidR="008E6091" w:rsidRPr="008E6091" w:rsidRDefault="008E6091" w:rsidP="00ED5CBD">
      <w:pPr>
        <w:spacing w:line="240" w:lineRule="exact"/>
        <w:rPr>
          <w:rFonts w:asciiTheme="minorEastAsia" w:hAnsiTheme="minorEastAsia"/>
          <w:color w:val="000000" w:themeColor="text1"/>
          <w:szCs w:val="21"/>
        </w:rPr>
      </w:pPr>
    </w:p>
    <w:p w14:paraId="0A4C4FFF" w14:textId="640B71CF" w:rsidR="008E6091" w:rsidRPr="00AA6D0D" w:rsidRDefault="008E6091" w:rsidP="00AA6D0D">
      <w:pPr>
        <w:spacing w:line="276" w:lineRule="auto"/>
        <w:rPr>
          <w:rFonts w:asciiTheme="minorEastAsia" w:hAnsiTheme="minorEastAsia"/>
          <w:szCs w:val="21"/>
        </w:rPr>
      </w:pPr>
      <w:r w:rsidRPr="00286477">
        <w:rPr>
          <w:rFonts w:ascii="ＭＳ ゴシック" w:eastAsia="ＭＳ ゴシック" w:hAnsi="ＭＳ ゴシック" w:cs="ＭＳ 明朝"/>
          <w:color w:val="000000" w:themeColor="text1"/>
          <w:sz w:val="24"/>
          <w:szCs w:val="24"/>
        </w:rPr>
        <w:t>Ⅱ．</w:t>
      </w:r>
      <w:r w:rsidRPr="00286477">
        <w:rPr>
          <w:rFonts w:ascii="ＭＳ ゴシック" w:eastAsia="ＭＳ ゴシック" w:hAnsi="ＭＳ ゴシック" w:cs="ＭＳ 明朝" w:hint="eastAsia"/>
          <w:color w:val="000000" w:themeColor="text1"/>
          <w:sz w:val="24"/>
          <w:szCs w:val="24"/>
        </w:rPr>
        <w:t>長野県</w:t>
      </w:r>
      <w:r w:rsidR="005A0916" w:rsidRPr="00286477">
        <w:rPr>
          <w:rFonts w:ascii="ＭＳ ゴシック" w:eastAsia="ＭＳ ゴシック" w:hAnsi="ＭＳ ゴシック" w:cs="ＭＳ 明朝" w:hint="eastAsia"/>
          <w:color w:val="000000" w:themeColor="text1"/>
          <w:sz w:val="24"/>
          <w:szCs w:val="24"/>
        </w:rPr>
        <w:t>ＰＴＡ</w:t>
      </w:r>
      <w:r w:rsidRPr="00286477">
        <w:rPr>
          <w:rFonts w:ascii="ＭＳ ゴシック" w:eastAsia="ＭＳ ゴシック" w:hAnsi="ＭＳ ゴシック" w:cs="ＭＳ 明朝" w:hint="eastAsia"/>
          <w:color w:val="000000" w:themeColor="text1"/>
          <w:sz w:val="24"/>
          <w:szCs w:val="24"/>
        </w:rPr>
        <w:t>連合会の目的</w:t>
      </w:r>
    </w:p>
    <w:p w14:paraId="6B12D5FA" w14:textId="47F92DB5" w:rsidR="008E6091" w:rsidRDefault="008E6091" w:rsidP="00F35D48">
      <w:pPr>
        <w:spacing w:line="300" w:lineRule="exact"/>
        <w:ind w:left="202" w:hangingChars="100" w:hanging="202"/>
        <w:rPr>
          <w:rFonts w:asciiTheme="minorEastAsia" w:hAnsiTheme="minorEastAsia"/>
          <w:color w:val="000000" w:themeColor="text1"/>
        </w:rPr>
      </w:pPr>
      <w:r w:rsidRPr="008E6091">
        <w:rPr>
          <w:rFonts w:asciiTheme="minorEastAsia" w:hAnsiTheme="minorEastAsia" w:hint="eastAsia"/>
          <w:color w:val="000000" w:themeColor="text1"/>
        </w:rPr>
        <w:t xml:space="preserve">　　</w:t>
      </w:r>
      <w:r w:rsidRPr="00AA6D0D">
        <w:rPr>
          <w:rFonts w:asciiTheme="minorEastAsia" w:hAnsiTheme="minorEastAsia" w:hint="eastAsia"/>
          <w:color w:val="000000" w:themeColor="text1"/>
          <w:sz w:val="22"/>
          <w:szCs w:val="24"/>
        </w:rPr>
        <w:t>本会は、長野県内の郡市</w:t>
      </w:r>
      <w:r w:rsidR="005A0916" w:rsidRPr="00AA6D0D">
        <w:rPr>
          <w:rFonts w:asciiTheme="minorEastAsia" w:hAnsiTheme="minorEastAsia" w:hint="eastAsia"/>
          <w:color w:val="000000" w:themeColor="text1"/>
          <w:sz w:val="22"/>
          <w:szCs w:val="24"/>
        </w:rPr>
        <w:t>ＰＴＡ</w:t>
      </w:r>
      <w:r w:rsidRPr="00AA6D0D">
        <w:rPr>
          <w:rFonts w:asciiTheme="minorEastAsia" w:hAnsiTheme="minorEastAsia" w:hint="eastAsia"/>
          <w:color w:val="000000" w:themeColor="text1"/>
          <w:sz w:val="22"/>
          <w:szCs w:val="24"/>
        </w:rPr>
        <w:t>連合会の連携により、</w:t>
      </w:r>
      <w:r w:rsidR="005A0916" w:rsidRPr="00AA6D0D">
        <w:rPr>
          <w:rFonts w:asciiTheme="minorEastAsia" w:hAnsiTheme="minorEastAsia" w:hint="eastAsia"/>
          <w:color w:val="000000" w:themeColor="text1"/>
          <w:sz w:val="22"/>
          <w:szCs w:val="24"/>
        </w:rPr>
        <w:t>ＰＴＡ</w:t>
      </w:r>
      <w:r w:rsidRPr="00AA6D0D">
        <w:rPr>
          <w:rFonts w:asciiTheme="minorEastAsia" w:hAnsiTheme="minorEastAsia" w:hint="eastAsia"/>
          <w:color w:val="000000" w:themeColor="text1"/>
          <w:sz w:val="22"/>
          <w:szCs w:val="24"/>
        </w:rPr>
        <w:t>活動の充実を図り、家庭教育及び学校教育、社会教育の向上と児童及び生徒の健全育成に寄与することを目的とする。（会則第３条</w:t>
      </w:r>
      <w:r w:rsidR="00F35D48" w:rsidRPr="00AA6D0D">
        <w:rPr>
          <w:rFonts w:asciiTheme="minorEastAsia" w:hAnsiTheme="minorEastAsia" w:hint="eastAsia"/>
          <w:color w:val="000000" w:themeColor="text1"/>
          <w:sz w:val="22"/>
          <w:szCs w:val="24"/>
        </w:rPr>
        <w:t>）</w:t>
      </w:r>
    </w:p>
    <w:p w14:paraId="3D5B4508" w14:textId="77777777" w:rsidR="00AA6D0D" w:rsidRPr="008E6091" w:rsidRDefault="00AA6D0D" w:rsidP="00F35D48">
      <w:pPr>
        <w:spacing w:line="300" w:lineRule="exact"/>
        <w:ind w:left="202" w:hangingChars="100" w:hanging="202"/>
        <w:rPr>
          <w:rFonts w:asciiTheme="minorEastAsia" w:hAnsiTheme="minorEastAsia" w:hint="eastAsia"/>
          <w:color w:val="000000" w:themeColor="text1"/>
        </w:rPr>
      </w:pPr>
    </w:p>
    <w:p w14:paraId="4CA7CCEF" w14:textId="6F43EE6C" w:rsidR="008E6091" w:rsidRPr="00AA6D0D" w:rsidRDefault="00AA6D0D" w:rsidP="00AA6D0D">
      <w:pPr>
        <w:spacing w:line="300" w:lineRule="exact"/>
        <w:rPr>
          <w:rFonts w:asciiTheme="minorEastAsia" w:hAnsiTheme="minorEastAsia"/>
          <w:color w:val="000000" w:themeColor="text1"/>
          <w:sz w:val="24"/>
          <w:szCs w:val="24"/>
        </w:rPr>
      </w:pPr>
      <w:bookmarkStart w:id="0" w:name="_Hlk71626466"/>
      <w:r>
        <w:rPr>
          <w:rFonts w:ascii="ＭＳ ゴシック" w:eastAsia="ＭＳ ゴシック" w:hAnsi="ＭＳ ゴシック" w:cs="ＭＳ 明朝" w:hint="eastAsia"/>
          <w:color w:val="000000" w:themeColor="text1"/>
          <w:sz w:val="24"/>
          <w:szCs w:val="24"/>
        </w:rPr>
        <w:t>Ⅲ</w:t>
      </w:r>
      <w:r w:rsidR="008E6091" w:rsidRPr="00286477">
        <w:rPr>
          <w:rFonts w:ascii="ＭＳ ゴシック" w:eastAsia="ＭＳ ゴシック" w:hAnsi="ＭＳ ゴシック" w:cs="ＭＳ 明朝" w:hint="eastAsia"/>
          <w:color w:val="000000" w:themeColor="text1"/>
          <w:sz w:val="24"/>
          <w:szCs w:val="24"/>
        </w:rPr>
        <w:t>．重点活動</w:t>
      </w:r>
    </w:p>
    <w:p w14:paraId="5C6DC311" w14:textId="6ADE4FFC"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１．</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活動の充実</w:t>
      </w:r>
    </w:p>
    <w:p w14:paraId="56D0D5A2" w14:textId="77777777" w:rsidR="008F3F31" w:rsidRDefault="008E6091" w:rsidP="008F3F31">
      <w:pPr>
        <w:pStyle w:val="Web"/>
        <w:kinsoku w:val="0"/>
        <w:overflowPunct w:val="0"/>
        <w:spacing w:before="0" w:beforeAutospacing="0" w:after="0" w:afterAutospacing="0" w:line="300" w:lineRule="exact"/>
        <w:ind w:right="-144"/>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noProof/>
          <w:kern w:val="24"/>
          <w:sz w:val="22"/>
          <w:szCs w:val="22"/>
          <w:lang w:val="ja-JP"/>
        </w:rPr>
        <mc:AlternateContent>
          <mc:Choice Requires="wps">
            <w:drawing>
              <wp:anchor distT="0" distB="0" distL="114300" distR="114300" simplePos="0" relativeHeight="251665408" behindDoc="0" locked="0" layoutInCell="1" allowOverlap="1" wp14:anchorId="584CAC76" wp14:editId="145C15AF">
                <wp:simplePos x="0" y="0"/>
                <wp:positionH relativeFrom="column">
                  <wp:posOffset>1833245</wp:posOffset>
                </wp:positionH>
                <wp:positionV relativeFrom="paragraph">
                  <wp:posOffset>118110</wp:posOffset>
                </wp:positionV>
                <wp:extent cx="28575" cy="9525"/>
                <wp:effectExtent l="0" t="0" r="28575" b="28575"/>
                <wp:wrapNone/>
                <wp:docPr id="7" name="直線コネクタ 7"/>
                <wp:cNvGraphicFramePr/>
                <a:graphic xmlns:a="http://schemas.openxmlformats.org/drawingml/2006/main">
                  <a:graphicData uri="http://schemas.microsoft.com/office/word/2010/wordprocessingShape">
                    <wps:wsp>
                      <wps:cNvCnPr/>
                      <wps:spPr>
                        <a:xfrm flipV="1">
                          <a:off x="0" y="0"/>
                          <a:ext cx="28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9A62F" id="直線コネクタ 7"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44.35pt,9.3pt" to="146.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" strokecolor="#4472c4 [3204]" strokeweight=".5pt">
                <v:stroke joinstyle="miter"/>
              </v:line>
            </w:pict>
          </mc:Fallback>
        </mc:AlternateConten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活動における学校と家庭と地域の連携をより確かなものにするため「長野県</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憲章」の周知と浸透を図ります。諸活動</w:t>
      </w:r>
      <w:r w:rsidR="00936A46" w:rsidRPr="005A0916">
        <w:rPr>
          <w:rFonts w:asciiTheme="minorEastAsia" w:eastAsiaTheme="minorEastAsia" w:hAnsiTheme="minorEastAsia" w:cs="Times New Roman" w:hint="eastAsia"/>
          <w:kern w:val="24"/>
          <w:sz w:val="22"/>
          <w:szCs w:val="22"/>
        </w:rPr>
        <w:t>、</w:t>
      </w:r>
      <w:r w:rsidRPr="005A0916">
        <w:rPr>
          <w:rFonts w:asciiTheme="minorEastAsia" w:eastAsiaTheme="minorEastAsia" w:hAnsiTheme="minorEastAsia" w:cs="Times New Roman" w:hint="eastAsia"/>
          <w:kern w:val="24"/>
          <w:sz w:val="22"/>
          <w:szCs w:val="22"/>
        </w:rPr>
        <w:t>研修会</w:t>
      </w:r>
      <w:r w:rsidR="00936A46" w:rsidRPr="005A0916">
        <w:rPr>
          <w:rFonts w:asciiTheme="minorEastAsia" w:eastAsiaTheme="minorEastAsia" w:hAnsiTheme="minorEastAsia" w:cs="Times New Roman" w:hint="eastAsia"/>
          <w:kern w:val="24"/>
          <w:sz w:val="22"/>
          <w:szCs w:val="22"/>
        </w:rPr>
        <w:t>や研究委嘱</w:t>
      </w:r>
      <w:r w:rsidR="005A0916" w:rsidRPr="005A0916">
        <w:rPr>
          <w:rFonts w:asciiTheme="minorEastAsia" w:eastAsiaTheme="minorEastAsia" w:hAnsiTheme="minorEastAsia" w:cs="Times New Roman" w:hint="eastAsia"/>
          <w:kern w:val="24"/>
          <w:sz w:val="22"/>
          <w:szCs w:val="22"/>
        </w:rPr>
        <w:t>ＰＴＡ</w:t>
      </w:r>
      <w:r w:rsidR="00E64F53" w:rsidRPr="005A0916">
        <w:rPr>
          <w:rFonts w:asciiTheme="minorEastAsia" w:eastAsiaTheme="minorEastAsia" w:hAnsiTheme="minorEastAsia" w:cs="Times New Roman" w:hint="eastAsia"/>
          <w:kern w:val="24"/>
          <w:sz w:val="22"/>
          <w:szCs w:val="22"/>
        </w:rPr>
        <w:t>な</w:t>
      </w:r>
      <w:r w:rsidR="00936A46" w:rsidRPr="005A0916">
        <w:rPr>
          <w:rFonts w:asciiTheme="minorEastAsia" w:eastAsiaTheme="minorEastAsia" w:hAnsiTheme="minorEastAsia" w:cs="Times New Roman" w:hint="eastAsia"/>
          <w:kern w:val="24"/>
          <w:sz w:val="22"/>
          <w:szCs w:val="22"/>
        </w:rPr>
        <w:t>どの取り組み</w:t>
      </w:r>
      <w:r w:rsidRPr="005A0916">
        <w:rPr>
          <w:rFonts w:asciiTheme="minorEastAsia" w:eastAsiaTheme="minorEastAsia" w:hAnsiTheme="minorEastAsia" w:cs="Times New Roman" w:hint="eastAsia"/>
          <w:kern w:val="24"/>
          <w:sz w:val="22"/>
          <w:szCs w:val="22"/>
        </w:rPr>
        <w:t>の様子を、公式ホームページ、フェイスブックを通して動画や画像で発信するなかで、</w:t>
      </w:r>
      <w:bookmarkStart w:id="1" w:name="_Hlk71619930"/>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活動の意義</w:t>
      </w:r>
      <w:bookmarkEnd w:id="1"/>
      <w:r w:rsidRPr="005A0916">
        <w:rPr>
          <w:rFonts w:asciiTheme="minorEastAsia" w:eastAsiaTheme="minorEastAsia" w:hAnsiTheme="minorEastAsia" w:cs="Times New Roman" w:hint="eastAsia"/>
          <w:kern w:val="24"/>
          <w:sz w:val="22"/>
          <w:szCs w:val="22"/>
        </w:rPr>
        <w:t>を共に考えることができるように提示します。また、県</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だけでなく郡市</w:t>
      </w:r>
      <w:r w:rsidR="005A0916" w:rsidRPr="005A0916">
        <w:rPr>
          <w:rFonts w:asciiTheme="minorEastAsia" w:eastAsiaTheme="minorEastAsia" w:hAnsiTheme="minorEastAsia" w:cs="Times New Roman" w:hint="eastAsia"/>
          <w:kern w:val="24"/>
          <w:sz w:val="22"/>
          <w:szCs w:val="22"/>
        </w:rPr>
        <w:t>ＰＴＡ</w:t>
      </w:r>
      <w:r w:rsidR="00843BC5" w:rsidRPr="005A0916">
        <w:rPr>
          <w:rFonts w:asciiTheme="minorEastAsia" w:eastAsiaTheme="minorEastAsia" w:hAnsiTheme="minorEastAsia" w:cs="Times New Roman" w:hint="eastAsia"/>
          <w:kern w:val="24"/>
          <w:sz w:val="22"/>
          <w:szCs w:val="22"/>
        </w:rPr>
        <w:t>の</w:t>
      </w:r>
      <w:r w:rsidRPr="005A0916">
        <w:rPr>
          <w:rFonts w:asciiTheme="minorEastAsia" w:eastAsiaTheme="minorEastAsia" w:hAnsiTheme="minorEastAsia" w:cs="Times New Roman" w:hint="eastAsia"/>
          <w:kern w:val="24"/>
          <w:sz w:val="22"/>
          <w:szCs w:val="22"/>
        </w:rPr>
        <w:t>活動の向上を目指して、長野</w:t>
      </w:r>
    </w:p>
    <w:p w14:paraId="79E13FA2" w14:textId="52B3CD1E" w:rsidR="008E6091" w:rsidRPr="005A0916" w:rsidRDefault="008E6091" w:rsidP="008F3F31">
      <w:pPr>
        <w:pStyle w:val="Web"/>
        <w:kinsoku w:val="0"/>
        <w:overflowPunct w:val="0"/>
        <w:spacing w:before="0" w:beforeAutospacing="0" w:after="0" w:afterAutospacing="0" w:line="300" w:lineRule="exact"/>
        <w:ind w:right="-285"/>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県</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連合会として１６郡市</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における諸活動の成功事例を共有し広く学べるようにします。</w:t>
      </w:r>
    </w:p>
    <w:p w14:paraId="51532F99"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p>
    <w:p w14:paraId="7F55E342" w14:textId="169636C0"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２．郡市</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の活性化</w:t>
      </w:r>
    </w:p>
    <w:p w14:paraId="1CFC63A6" w14:textId="6A0DD8C6"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郡市</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を支援する立場として、理事会や地区協議会などにおいて、１６郡市</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における諸課題など懇談の場を設けます。</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新役員研修会などでの研修を通じて</w:t>
      </w:r>
      <w:r w:rsidR="00F35D48" w:rsidRPr="005A0916">
        <w:rPr>
          <w:rFonts w:asciiTheme="minorEastAsia" w:eastAsiaTheme="minorEastAsia" w:hAnsiTheme="minorEastAsia" w:cs="Times New Roman" w:hint="eastAsia"/>
          <w:kern w:val="24"/>
          <w:sz w:val="22"/>
          <w:szCs w:val="22"/>
        </w:rPr>
        <w:t>、</w:t>
      </w:r>
      <w:r w:rsidRPr="005A0916">
        <w:rPr>
          <w:rFonts w:asciiTheme="minorEastAsia" w:eastAsiaTheme="minorEastAsia" w:hAnsiTheme="minorEastAsia" w:cs="Times New Roman" w:hint="eastAsia"/>
          <w:kern w:val="24"/>
          <w:sz w:val="22"/>
          <w:szCs w:val="22"/>
        </w:rPr>
        <w:t>運営のスムーズな引き継ぎを支援すると共に組織の活性化を図ります。</w:t>
      </w:r>
    </w:p>
    <w:p w14:paraId="198796C6"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 xml:space="preserve">　　</w:t>
      </w:r>
    </w:p>
    <w:p w14:paraId="01AFD7A4"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３．教育行政との連携</w:t>
      </w:r>
    </w:p>
    <w:p w14:paraId="51F05A69" w14:textId="304018CE" w:rsidR="008E6091" w:rsidRPr="008E6091"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color w:val="000000"/>
          <w:kern w:val="24"/>
          <w:sz w:val="22"/>
          <w:szCs w:val="22"/>
        </w:rPr>
      </w:pPr>
      <w:r w:rsidRPr="005A0916">
        <w:rPr>
          <w:rFonts w:asciiTheme="minorEastAsia" w:eastAsiaTheme="minorEastAsia" w:hAnsiTheme="minorEastAsia" w:cs="Times New Roman" w:hint="eastAsia"/>
          <w:kern w:val="24"/>
          <w:sz w:val="22"/>
          <w:szCs w:val="22"/>
        </w:rPr>
        <w:t>教育施策や優先される教育課題について、１６郡市</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連携懇談会や単位</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のみなさんへのアンケート等により教育現場の声を集めます。その情報をもとに長野県教育委員会などの教育行政と協議したり、共に取り組んだりするなかで得た情報や取り組みの成果</w:t>
      </w:r>
      <w:r w:rsidR="00E64F53" w:rsidRPr="005A0916">
        <w:rPr>
          <w:rFonts w:asciiTheme="minorEastAsia" w:eastAsiaTheme="minorEastAsia" w:hAnsiTheme="minorEastAsia" w:cs="Times New Roman" w:hint="eastAsia"/>
          <w:kern w:val="24"/>
          <w:sz w:val="22"/>
          <w:szCs w:val="22"/>
        </w:rPr>
        <w:t>を</w:t>
      </w:r>
      <w:r w:rsidRPr="008E6091">
        <w:rPr>
          <w:rFonts w:asciiTheme="minorEastAsia" w:eastAsiaTheme="minorEastAsia" w:hAnsiTheme="minorEastAsia" w:cs="Times New Roman" w:hint="eastAsia"/>
          <w:color w:val="000000"/>
          <w:kern w:val="24"/>
          <w:sz w:val="22"/>
          <w:szCs w:val="22"/>
        </w:rPr>
        <w:t>提示します。</w:t>
      </w:r>
    </w:p>
    <w:p w14:paraId="0CC951F4" w14:textId="77777777" w:rsidR="008E6091" w:rsidRPr="008E6091"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p>
    <w:p w14:paraId="2259C606" w14:textId="11299548" w:rsidR="008E6091" w:rsidRPr="008E6091"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8E6091">
        <w:rPr>
          <w:rFonts w:asciiTheme="minorEastAsia" w:eastAsiaTheme="minorEastAsia" w:hAnsiTheme="minorEastAsia" w:cs="Times New Roman" w:hint="eastAsia"/>
          <w:color w:val="000000"/>
          <w:kern w:val="24"/>
          <w:sz w:val="22"/>
          <w:szCs w:val="22"/>
        </w:rPr>
        <w:t>４．</w:t>
      </w:r>
      <w:r w:rsidR="005A0916">
        <w:rPr>
          <w:rFonts w:asciiTheme="minorEastAsia" w:eastAsiaTheme="minorEastAsia" w:hAnsiTheme="minorEastAsia" w:cs="Times New Roman" w:hint="eastAsia"/>
          <w:color w:val="000000"/>
          <w:kern w:val="24"/>
          <w:sz w:val="22"/>
          <w:szCs w:val="22"/>
        </w:rPr>
        <w:t>ＰＴＡ</w:t>
      </w:r>
      <w:r w:rsidRPr="008E6091">
        <w:rPr>
          <w:rFonts w:asciiTheme="minorEastAsia" w:eastAsiaTheme="minorEastAsia" w:hAnsiTheme="minorEastAsia" w:cs="Times New Roman" w:hint="eastAsia"/>
          <w:color w:val="000000"/>
          <w:kern w:val="24"/>
          <w:sz w:val="22"/>
          <w:szCs w:val="22"/>
        </w:rPr>
        <w:t>の取り組みの発信</w:t>
      </w:r>
    </w:p>
    <w:p w14:paraId="690E997C" w14:textId="2F5961ED"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8E6091">
        <w:rPr>
          <w:rFonts w:asciiTheme="minorEastAsia" w:eastAsiaTheme="minorEastAsia" w:hAnsiTheme="minorEastAsia" w:cs="Times New Roman" w:hint="eastAsia"/>
          <w:color w:val="000000"/>
          <w:kern w:val="24"/>
          <w:sz w:val="22"/>
          <w:szCs w:val="22"/>
        </w:rPr>
        <w:t>長野県</w:t>
      </w:r>
      <w:r w:rsidR="005A0916">
        <w:rPr>
          <w:rFonts w:asciiTheme="minorEastAsia" w:eastAsiaTheme="minorEastAsia" w:hAnsiTheme="minorEastAsia" w:cs="Times New Roman" w:hint="eastAsia"/>
          <w:color w:val="000000"/>
          <w:kern w:val="24"/>
          <w:sz w:val="22"/>
          <w:szCs w:val="22"/>
        </w:rPr>
        <w:t>ＰＴＡ</w:t>
      </w:r>
      <w:r w:rsidRPr="005A0916">
        <w:rPr>
          <w:rFonts w:asciiTheme="minorEastAsia" w:eastAsiaTheme="minorEastAsia" w:hAnsiTheme="minorEastAsia" w:cs="Times New Roman" w:hint="eastAsia"/>
          <w:kern w:val="24"/>
          <w:sz w:val="22"/>
          <w:szCs w:val="22"/>
        </w:rPr>
        <w:t>新聞、広報紙、公式ホームページやフェイスブックで</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の取り組みや関係する教育情報をタイムリーに発信し、情報共有と活動の活性化に努めます。また、広く活動に対する理解が深まるよう、必要に応じてプレスリリースを実施します。</w:t>
      </w:r>
    </w:p>
    <w:p w14:paraId="70232AEC"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p>
    <w:p w14:paraId="103289C3" w14:textId="3041330B"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５．</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活動の新たなる取り組み</w:t>
      </w:r>
    </w:p>
    <w:p w14:paraId="7DDBB236" w14:textId="1816C5B1"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新学習指導要領でいわれている子どもたちの生きる力を育むために、様々な職種で働く</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会員の人的資源を活用するなど「キャリア教育」への支援のあり方を研究し、学校と共に子どもたちのキャリア形成の一助になるように努めます。またＳＤＧｓに関して、長野県</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連合会の活動をSDGｓのカテゴリーをもとに整理して、新しい時代の要請に応えるための取り組みを計画して発信します。</w:t>
      </w:r>
    </w:p>
    <w:p w14:paraId="7050C08B"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p>
    <w:p w14:paraId="64F7894F"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sidRPr="005A0916">
        <w:rPr>
          <w:rFonts w:asciiTheme="minorEastAsia" w:eastAsiaTheme="minorEastAsia" w:hAnsiTheme="minorEastAsia" w:cs="Times New Roman" w:hint="eastAsia"/>
          <w:kern w:val="24"/>
          <w:sz w:val="22"/>
          <w:szCs w:val="22"/>
        </w:rPr>
        <w:t>６．他団体との連携と事業所への要請</w:t>
      </w:r>
    </w:p>
    <w:p w14:paraId="075B7C6F" w14:textId="0A77CAC7" w:rsidR="008E6091" w:rsidRPr="005A0916" w:rsidRDefault="003D3A55"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関係団体の会議等に参加し、健康づくり、食育、いじめ問題、働き方改革などの諸課題について、</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の立場から意見を述べたり、研修して得たことを発信したりします。また、</w:t>
      </w:r>
      <w:r w:rsidR="008E6091" w:rsidRPr="005A0916">
        <w:rPr>
          <w:rFonts w:asciiTheme="minorEastAsia" w:eastAsiaTheme="minorEastAsia" w:hAnsiTheme="minorEastAsia" w:cs="Times New Roman" w:hint="eastAsia"/>
          <w:kern w:val="24"/>
          <w:sz w:val="22"/>
          <w:szCs w:val="22"/>
        </w:rPr>
        <w:t>企業や行政に</w:t>
      </w:r>
      <w:r w:rsidR="005A0916" w:rsidRPr="005A0916">
        <w:rPr>
          <w:rFonts w:asciiTheme="minorEastAsia" w:eastAsiaTheme="minorEastAsia" w:hAnsiTheme="minorEastAsia" w:cs="Times New Roman" w:hint="eastAsia"/>
          <w:kern w:val="24"/>
          <w:sz w:val="22"/>
          <w:szCs w:val="22"/>
        </w:rPr>
        <w:t>ＰＴＡ</w:t>
      </w:r>
      <w:r w:rsidR="008E6091" w:rsidRPr="005A0916">
        <w:rPr>
          <w:rFonts w:asciiTheme="minorEastAsia" w:eastAsiaTheme="minorEastAsia" w:hAnsiTheme="minorEastAsia" w:cs="Times New Roman" w:hint="eastAsia"/>
          <w:kern w:val="24"/>
          <w:sz w:val="22"/>
          <w:szCs w:val="22"/>
        </w:rPr>
        <w:t>活動への支援や</w:t>
      </w:r>
      <w:r w:rsidR="005A0916" w:rsidRPr="005A0916">
        <w:rPr>
          <w:rFonts w:asciiTheme="minorEastAsia" w:eastAsiaTheme="minorEastAsia" w:hAnsiTheme="minorEastAsia" w:cs="Times New Roman" w:hint="eastAsia"/>
          <w:kern w:val="24"/>
          <w:sz w:val="22"/>
          <w:szCs w:val="22"/>
        </w:rPr>
        <w:t>ＰＴＡ</w:t>
      </w:r>
      <w:r w:rsidR="008E6091" w:rsidRPr="005A0916">
        <w:rPr>
          <w:rFonts w:asciiTheme="minorEastAsia" w:eastAsiaTheme="minorEastAsia" w:hAnsiTheme="minorEastAsia" w:cs="Times New Roman" w:hint="eastAsia"/>
          <w:kern w:val="24"/>
          <w:sz w:val="22"/>
          <w:szCs w:val="22"/>
        </w:rPr>
        <w:t>活動に取り組む会員が学校行事</w:t>
      </w:r>
      <w:r w:rsidRPr="005A0916">
        <w:rPr>
          <w:rFonts w:asciiTheme="minorEastAsia" w:eastAsiaTheme="minorEastAsia" w:hAnsiTheme="minorEastAsia" w:cs="Times New Roman" w:hint="eastAsia"/>
          <w:kern w:val="24"/>
          <w:sz w:val="22"/>
          <w:szCs w:val="22"/>
        </w:rPr>
        <w:t>、</w:t>
      </w:r>
      <w:r w:rsidR="005A0916" w:rsidRPr="005A0916">
        <w:rPr>
          <w:rFonts w:asciiTheme="minorEastAsia" w:eastAsiaTheme="minorEastAsia" w:hAnsiTheme="minorEastAsia" w:cs="Times New Roman" w:hint="eastAsia"/>
          <w:kern w:val="24"/>
          <w:sz w:val="22"/>
          <w:szCs w:val="22"/>
        </w:rPr>
        <w:t>ＰＴＡ</w:t>
      </w:r>
      <w:r w:rsidR="008E6091" w:rsidRPr="005A0916">
        <w:rPr>
          <w:rFonts w:asciiTheme="minorEastAsia" w:eastAsiaTheme="minorEastAsia" w:hAnsiTheme="minorEastAsia" w:cs="Times New Roman" w:hint="eastAsia"/>
          <w:kern w:val="24"/>
          <w:sz w:val="22"/>
          <w:szCs w:val="22"/>
        </w:rPr>
        <w:t>活動に参加しやすいように協力を要請するとともに</w:t>
      </w:r>
      <w:r w:rsidRPr="005A0916">
        <w:rPr>
          <w:rFonts w:asciiTheme="minorEastAsia" w:eastAsiaTheme="minorEastAsia" w:hAnsiTheme="minorEastAsia" w:cs="Times New Roman" w:hint="eastAsia"/>
          <w:kern w:val="24"/>
          <w:sz w:val="22"/>
          <w:szCs w:val="22"/>
        </w:rPr>
        <w:t>、</w:t>
      </w:r>
      <w:r w:rsidR="008E6091" w:rsidRPr="005A0916">
        <w:rPr>
          <w:rFonts w:asciiTheme="minorEastAsia" w:eastAsiaTheme="minorEastAsia" w:hAnsiTheme="minorEastAsia" w:cs="Times New Roman" w:hint="eastAsia"/>
          <w:kern w:val="24"/>
          <w:sz w:val="22"/>
          <w:szCs w:val="22"/>
        </w:rPr>
        <w:t>活躍する</w:t>
      </w:r>
      <w:r w:rsidR="005A0916" w:rsidRPr="005A0916">
        <w:rPr>
          <w:rFonts w:asciiTheme="minorEastAsia" w:eastAsiaTheme="minorEastAsia" w:hAnsiTheme="minorEastAsia" w:cs="Times New Roman" w:hint="eastAsia"/>
          <w:kern w:val="24"/>
          <w:sz w:val="22"/>
          <w:szCs w:val="22"/>
        </w:rPr>
        <w:t>ＰＴＡ</w:t>
      </w:r>
      <w:r w:rsidR="008E6091" w:rsidRPr="005A0916">
        <w:rPr>
          <w:rFonts w:asciiTheme="minorEastAsia" w:eastAsiaTheme="minorEastAsia" w:hAnsiTheme="minorEastAsia" w:cs="Times New Roman" w:hint="eastAsia"/>
          <w:kern w:val="24"/>
          <w:sz w:val="22"/>
          <w:szCs w:val="22"/>
        </w:rPr>
        <w:t>会員を励まします。</w:t>
      </w:r>
    </w:p>
    <w:p w14:paraId="5BC174E8"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p>
    <w:p w14:paraId="3AC8AD86" w14:textId="77777777"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７，保険共済事業制度の運用</w:t>
      </w:r>
    </w:p>
    <w:p w14:paraId="27AEC62B" w14:textId="4CB21630" w:rsidR="008E6091" w:rsidRPr="005A0916"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 xml:space="preserve">　安全互助制度により、</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活動中の事故を予防し事故が発生した場合の会員の財政的負担を軽減し、</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の円滑な運営と</w:t>
      </w:r>
      <w:r w:rsidR="00DD1BA8" w:rsidRPr="005A0916">
        <w:rPr>
          <w:rFonts w:asciiTheme="minorEastAsia" w:eastAsiaTheme="minorEastAsia" w:hAnsiTheme="minorEastAsia" w:cs="Times New Roman" w:hint="eastAsia"/>
          <w:kern w:val="24"/>
          <w:sz w:val="22"/>
          <w:szCs w:val="22"/>
        </w:rPr>
        <w:t>安全を下支えします。</w:t>
      </w:r>
      <w:r w:rsidRPr="005A0916">
        <w:rPr>
          <w:rFonts w:asciiTheme="minorEastAsia" w:eastAsiaTheme="minorEastAsia" w:hAnsiTheme="minorEastAsia" w:cs="Times New Roman" w:hint="eastAsia"/>
          <w:kern w:val="24"/>
          <w:sz w:val="22"/>
          <w:szCs w:val="22"/>
        </w:rPr>
        <w:t>また、児童・生徒・同居の家族等の安全・安心を守るために、</w:t>
      </w:r>
      <w:r w:rsidR="00DD1BA8" w:rsidRPr="005A0916">
        <w:rPr>
          <w:rFonts w:asciiTheme="minorEastAsia" w:eastAsiaTheme="minorEastAsia" w:hAnsiTheme="minorEastAsia" w:cs="Times New Roman" w:hint="eastAsia"/>
          <w:kern w:val="24"/>
          <w:sz w:val="22"/>
          <w:szCs w:val="22"/>
        </w:rPr>
        <w:t>任意加入の総合補償制度</w:t>
      </w:r>
      <w:r w:rsidRPr="005A0916">
        <w:rPr>
          <w:rFonts w:asciiTheme="minorEastAsia" w:eastAsiaTheme="minorEastAsia" w:hAnsiTheme="minorEastAsia" w:cs="Times New Roman" w:hint="eastAsia"/>
          <w:kern w:val="24"/>
          <w:sz w:val="22"/>
          <w:szCs w:val="22"/>
        </w:rPr>
        <w:t>保険共済事業</w:t>
      </w:r>
      <w:r w:rsidR="00DD1BA8" w:rsidRPr="005A0916">
        <w:rPr>
          <w:rFonts w:asciiTheme="minorEastAsia" w:eastAsiaTheme="minorEastAsia" w:hAnsiTheme="minorEastAsia" w:cs="Times New Roman" w:hint="eastAsia"/>
          <w:kern w:val="24"/>
          <w:sz w:val="22"/>
          <w:szCs w:val="22"/>
        </w:rPr>
        <w:t>を運営し</w:t>
      </w:r>
      <w:r w:rsidR="003D3A55" w:rsidRPr="005A0916">
        <w:rPr>
          <w:rFonts w:asciiTheme="minorEastAsia" w:eastAsiaTheme="minorEastAsia" w:hAnsiTheme="minorEastAsia" w:cs="Times New Roman" w:hint="eastAsia"/>
          <w:kern w:val="24"/>
          <w:sz w:val="22"/>
          <w:szCs w:val="22"/>
        </w:rPr>
        <w:t>、24時間の安全安心な生活をサポートします。</w:t>
      </w:r>
    </w:p>
    <w:p w14:paraId="76F529F2" w14:textId="77777777" w:rsidR="008E6091" w:rsidRPr="008E6091"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rPr>
      </w:pPr>
    </w:p>
    <w:p w14:paraId="3657304F" w14:textId="55FC02FF" w:rsidR="008E6091" w:rsidRPr="005A0916" w:rsidRDefault="00DD1BA8" w:rsidP="008E6091">
      <w:pPr>
        <w:pStyle w:val="Web"/>
        <w:spacing w:before="0" w:beforeAutospacing="0" w:after="0" w:afterAutospacing="0" w:line="300" w:lineRule="exact"/>
        <w:jc w:val="both"/>
        <w:rPr>
          <w:rFonts w:asciiTheme="minorEastAsia" w:eastAsiaTheme="minorEastAsia" w:hAnsiTheme="minorEastAsia" w:cs="Times New Roman"/>
          <w:kern w:val="24"/>
          <w:sz w:val="22"/>
          <w:szCs w:val="22"/>
        </w:rPr>
      </w:pPr>
      <w:r>
        <w:rPr>
          <w:rFonts w:asciiTheme="minorEastAsia" w:eastAsiaTheme="minorEastAsia" w:hAnsiTheme="minorEastAsia" w:cs="Times New Roman" w:hint="eastAsia"/>
          <w:color w:val="000000"/>
          <w:kern w:val="24"/>
          <w:sz w:val="22"/>
          <w:szCs w:val="22"/>
        </w:rPr>
        <w:t>８</w:t>
      </w:r>
      <w:r w:rsidR="008E6091" w:rsidRPr="005A0916">
        <w:rPr>
          <w:rFonts w:asciiTheme="minorEastAsia" w:eastAsiaTheme="minorEastAsia" w:hAnsiTheme="minorEastAsia" w:cs="Times New Roman" w:hint="eastAsia"/>
          <w:kern w:val="24"/>
          <w:sz w:val="22"/>
          <w:szCs w:val="22"/>
        </w:rPr>
        <w:t>．</w:t>
      </w:r>
      <w:r w:rsidRPr="005A0916">
        <w:rPr>
          <w:rFonts w:asciiTheme="minorEastAsia" w:eastAsiaTheme="minorEastAsia" w:hAnsiTheme="minorEastAsia" w:cs="Times New Roman" w:hint="eastAsia"/>
          <w:kern w:val="24"/>
          <w:sz w:val="22"/>
          <w:szCs w:val="22"/>
        </w:rPr>
        <w:t>新型コロナウイルス感染症等、危機管理への取組</w:t>
      </w:r>
    </w:p>
    <w:p w14:paraId="71690380" w14:textId="0A4E9539" w:rsidR="00DD1BA8" w:rsidRPr="008E6091" w:rsidRDefault="008E6091" w:rsidP="00DD1BA8">
      <w:pPr>
        <w:pStyle w:val="Web"/>
        <w:spacing w:before="0" w:beforeAutospacing="0" w:after="0" w:afterAutospacing="0" w:line="300" w:lineRule="exact"/>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4"/>
          <w:sz w:val="22"/>
          <w:szCs w:val="22"/>
        </w:rPr>
        <w:t>「新型コロナウイルスに伴う誹謗中傷等からみんなを守る」共同宣言の周知・徹底を図り、</w:t>
      </w:r>
      <w:r w:rsidR="00DD1BA8">
        <w:rPr>
          <w:rFonts w:asciiTheme="minorEastAsia" w:eastAsiaTheme="minorEastAsia" w:hAnsiTheme="minorEastAsia" w:cs="Times New Roman" w:hint="eastAsia"/>
          <w:color w:val="000000"/>
          <w:kern w:val="24"/>
          <w:sz w:val="22"/>
          <w:szCs w:val="22"/>
        </w:rPr>
        <w:t>人権に配慮した</w:t>
      </w:r>
      <w:r w:rsidR="003D3A55">
        <w:rPr>
          <w:rFonts w:asciiTheme="minorEastAsia" w:eastAsiaTheme="minorEastAsia" w:hAnsiTheme="minorEastAsia" w:cs="Times New Roman" w:hint="eastAsia"/>
          <w:color w:val="000000"/>
          <w:kern w:val="24"/>
          <w:sz w:val="22"/>
          <w:szCs w:val="22"/>
        </w:rPr>
        <w:t>人間関係づくりへの</w:t>
      </w:r>
      <w:r w:rsidR="0014416C">
        <w:rPr>
          <w:rFonts w:asciiTheme="minorEastAsia" w:eastAsiaTheme="minorEastAsia" w:hAnsiTheme="minorEastAsia" w:cs="Times New Roman" w:hint="eastAsia"/>
          <w:color w:val="000000"/>
          <w:kern w:val="24"/>
          <w:sz w:val="22"/>
          <w:szCs w:val="22"/>
        </w:rPr>
        <w:t>提言を行うことや</w:t>
      </w:r>
      <w:r w:rsidR="00DD1BA8" w:rsidRPr="008E6091">
        <w:rPr>
          <w:rFonts w:asciiTheme="minorEastAsia" w:eastAsiaTheme="minorEastAsia" w:hAnsiTheme="minorEastAsia" w:hint="eastAsia"/>
          <w:color w:val="000000" w:themeColor="text1"/>
          <w:kern w:val="24"/>
          <w:sz w:val="22"/>
          <w:szCs w:val="22"/>
        </w:rPr>
        <w:t>コロナ禍における</w:t>
      </w:r>
      <w:r w:rsidR="005A0916">
        <w:rPr>
          <w:rFonts w:asciiTheme="minorEastAsia" w:eastAsiaTheme="minorEastAsia" w:hAnsiTheme="minorEastAsia" w:hint="eastAsia"/>
          <w:color w:val="000000" w:themeColor="text1"/>
          <w:kern w:val="24"/>
          <w:sz w:val="22"/>
          <w:szCs w:val="22"/>
        </w:rPr>
        <w:t>ＰＴＡ</w:t>
      </w:r>
      <w:r w:rsidR="00DD1BA8" w:rsidRPr="008E6091">
        <w:rPr>
          <w:rFonts w:asciiTheme="minorEastAsia" w:eastAsiaTheme="minorEastAsia" w:hAnsiTheme="minorEastAsia" w:hint="eastAsia"/>
          <w:color w:val="000000" w:themeColor="text1"/>
          <w:kern w:val="24"/>
          <w:sz w:val="22"/>
          <w:szCs w:val="22"/>
        </w:rPr>
        <w:t>活動の調査・研究をします</w:t>
      </w:r>
      <w:r w:rsidR="00DD1BA8">
        <w:rPr>
          <w:rFonts w:asciiTheme="minorEastAsia" w:eastAsiaTheme="minorEastAsia" w:hAnsiTheme="minorEastAsia" w:hint="eastAsia"/>
          <w:color w:val="000000" w:themeColor="text1"/>
          <w:kern w:val="24"/>
          <w:sz w:val="22"/>
          <w:szCs w:val="22"/>
        </w:rPr>
        <w:t>。</w:t>
      </w:r>
    </w:p>
    <w:p w14:paraId="49E5293B" w14:textId="5FFE1C62" w:rsidR="008E6091" w:rsidRPr="005A0916" w:rsidRDefault="00307E07" w:rsidP="008E6091">
      <w:pPr>
        <w:pStyle w:val="Web"/>
        <w:spacing w:before="0" w:beforeAutospacing="0" w:after="0" w:afterAutospacing="0" w:line="300" w:lineRule="exact"/>
        <w:jc w:val="both"/>
        <w:rPr>
          <w:rFonts w:asciiTheme="minorEastAsia" w:eastAsiaTheme="minorEastAsia" w:hAnsiTheme="minorEastAsia"/>
          <w:kern w:val="24"/>
          <w:sz w:val="22"/>
          <w:szCs w:val="22"/>
        </w:rPr>
      </w:pPr>
      <w:r w:rsidRPr="005A0916">
        <w:rPr>
          <w:rFonts w:asciiTheme="minorEastAsia" w:eastAsiaTheme="minorEastAsia" w:hAnsiTheme="minorEastAsia" w:hint="eastAsia"/>
          <w:kern w:val="24"/>
          <w:sz w:val="22"/>
          <w:szCs w:val="22"/>
        </w:rPr>
        <w:t>また、</w:t>
      </w:r>
      <w:r w:rsidR="008E6091" w:rsidRPr="005A0916">
        <w:rPr>
          <w:rFonts w:asciiTheme="minorEastAsia" w:eastAsiaTheme="minorEastAsia" w:hAnsiTheme="minorEastAsia" w:hint="eastAsia"/>
          <w:kern w:val="24"/>
          <w:sz w:val="22"/>
          <w:szCs w:val="22"/>
        </w:rPr>
        <w:t>大規模な自然災害</w:t>
      </w:r>
      <w:r w:rsidR="0014416C" w:rsidRPr="005A0916">
        <w:rPr>
          <w:rFonts w:asciiTheme="minorEastAsia" w:eastAsiaTheme="minorEastAsia" w:hAnsiTheme="minorEastAsia" w:hint="eastAsia"/>
          <w:kern w:val="24"/>
          <w:sz w:val="22"/>
          <w:szCs w:val="22"/>
        </w:rPr>
        <w:t>や現代抱える課題等</w:t>
      </w:r>
      <w:r w:rsidR="008E6091" w:rsidRPr="005A0916">
        <w:rPr>
          <w:rFonts w:asciiTheme="minorEastAsia" w:eastAsiaTheme="minorEastAsia" w:hAnsiTheme="minorEastAsia" w:hint="eastAsia"/>
          <w:kern w:val="24"/>
          <w:sz w:val="22"/>
          <w:szCs w:val="22"/>
        </w:rPr>
        <w:t>から子どもたちや</w:t>
      </w:r>
      <w:r w:rsidR="005A0916" w:rsidRPr="005A0916">
        <w:rPr>
          <w:rFonts w:asciiTheme="minorEastAsia" w:eastAsiaTheme="minorEastAsia" w:hAnsiTheme="minorEastAsia" w:hint="eastAsia"/>
          <w:kern w:val="24"/>
          <w:sz w:val="22"/>
          <w:szCs w:val="22"/>
        </w:rPr>
        <w:t>ＰＴＡ</w:t>
      </w:r>
      <w:r w:rsidR="008E6091" w:rsidRPr="005A0916">
        <w:rPr>
          <w:rFonts w:asciiTheme="minorEastAsia" w:eastAsiaTheme="minorEastAsia" w:hAnsiTheme="minorEastAsia" w:hint="eastAsia"/>
          <w:kern w:val="24"/>
          <w:sz w:val="22"/>
          <w:szCs w:val="22"/>
        </w:rPr>
        <w:t>会員の命を守るための</w:t>
      </w:r>
      <w:r w:rsidR="0014416C" w:rsidRPr="005A0916">
        <w:rPr>
          <w:rFonts w:asciiTheme="minorEastAsia" w:eastAsiaTheme="minorEastAsia" w:hAnsiTheme="minorEastAsia" w:hint="eastAsia"/>
          <w:kern w:val="24"/>
          <w:sz w:val="22"/>
          <w:szCs w:val="22"/>
        </w:rPr>
        <w:t>活動</w:t>
      </w:r>
      <w:r w:rsidR="00F35D48" w:rsidRPr="005A0916">
        <w:rPr>
          <w:rFonts w:asciiTheme="minorEastAsia" w:eastAsiaTheme="minorEastAsia" w:hAnsiTheme="minorEastAsia" w:hint="eastAsia"/>
          <w:kern w:val="24"/>
          <w:sz w:val="22"/>
          <w:szCs w:val="22"/>
        </w:rPr>
        <w:t>や</w:t>
      </w:r>
      <w:r w:rsidR="0014416C" w:rsidRPr="005A0916">
        <w:rPr>
          <w:rFonts w:asciiTheme="minorEastAsia" w:eastAsiaTheme="minorEastAsia" w:hAnsiTheme="minorEastAsia" w:hint="eastAsia"/>
          <w:kern w:val="24"/>
          <w:sz w:val="22"/>
          <w:szCs w:val="22"/>
        </w:rPr>
        <w:t>財政面の強化に努めます。</w:t>
      </w:r>
    </w:p>
    <w:p w14:paraId="776B90CD" w14:textId="4905CCD3" w:rsidR="008F3F31" w:rsidRDefault="008E6091"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 xml:space="preserve">　　</w:t>
      </w:r>
      <w:r w:rsidR="008F3F31">
        <w:rPr>
          <w:rFonts w:asciiTheme="minorEastAsia" w:eastAsiaTheme="minorEastAsia" w:hAnsiTheme="minorEastAsia" w:cs="Times New Roman"/>
          <w:kern w:val="24"/>
          <w:sz w:val="22"/>
          <w:szCs w:val="22"/>
        </w:rPr>
        <w:br w:type="page"/>
      </w:r>
    </w:p>
    <w:p w14:paraId="0854E16E" w14:textId="2D929DFB" w:rsidR="0014416C" w:rsidRPr="005A0916" w:rsidRDefault="0014416C"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lastRenderedPageBreak/>
        <w:t>９</w:t>
      </w:r>
      <w:r w:rsidR="008E6091" w:rsidRPr="005A0916">
        <w:rPr>
          <w:rFonts w:asciiTheme="minorEastAsia" w:eastAsiaTheme="minorEastAsia" w:hAnsiTheme="minorEastAsia" w:cs="Times New Roman" w:hint="eastAsia"/>
          <w:kern w:val="24"/>
          <w:sz w:val="22"/>
          <w:szCs w:val="22"/>
        </w:rPr>
        <w:t>．</w:t>
      </w:r>
      <w:r w:rsidR="00936A46" w:rsidRPr="005A0916">
        <w:rPr>
          <w:rFonts w:asciiTheme="minorEastAsia" w:eastAsiaTheme="minorEastAsia" w:hAnsiTheme="minorEastAsia" w:cs="Times New Roman" w:hint="eastAsia"/>
          <w:kern w:val="24"/>
          <w:sz w:val="22"/>
          <w:szCs w:val="22"/>
        </w:rPr>
        <w:t>各種研究大会への参加、動画等の視聴</w:t>
      </w:r>
      <w:r w:rsidR="00ED5CBD" w:rsidRPr="005A0916">
        <w:rPr>
          <w:rFonts w:asciiTheme="minorEastAsia" w:eastAsiaTheme="minorEastAsia" w:hAnsiTheme="minorEastAsia" w:cs="Times New Roman" w:hint="eastAsia"/>
          <w:kern w:val="24"/>
          <w:sz w:val="22"/>
          <w:szCs w:val="22"/>
        </w:rPr>
        <w:t>による研修</w:t>
      </w:r>
    </w:p>
    <w:p w14:paraId="3BD6E331" w14:textId="5AC26315" w:rsidR="00ED5CBD" w:rsidRPr="005A0916" w:rsidRDefault="0014416C"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 xml:space="preserve">　日本</w:t>
      </w:r>
      <w:r w:rsidR="005A0916" w:rsidRPr="005A0916">
        <w:rPr>
          <w:rFonts w:asciiTheme="minorEastAsia" w:eastAsiaTheme="minorEastAsia" w:hAnsiTheme="minorEastAsia" w:cs="Times New Roman" w:hint="eastAsia"/>
          <w:kern w:val="24"/>
          <w:sz w:val="22"/>
          <w:szCs w:val="22"/>
        </w:rPr>
        <w:t>ＰＴＡ</w:t>
      </w:r>
      <w:r w:rsidR="00936A46" w:rsidRPr="005A0916">
        <w:rPr>
          <w:rFonts w:asciiTheme="minorEastAsia" w:eastAsiaTheme="minorEastAsia" w:hAnsiTheme="minorEastAsia" w:cs="Times New Roman" w:hint="eastAsia"/>
          <w:kern w:val="24"/>
          <w:sz w:val="22"/>
          <w:szCs w:val="22"/>
        </w:rPr>
        <w:t>全国研究大会や日本</w:t>
      </w:r>
      <w:r w:rsidR="005A0916" w:rsidRPr="005A0916">
        <w:rPr>
          <w:rFonts w:asciiTheme="minorEastAsia" w:eastAsiaTheme="minorEastAsia" w:hAnsiTheme="minorEastAsia" w:cs="Times New Roman" w:hint="eastAsia"/>
          <w:kern w:val="24"/>
          <w:sz w:val="22"/>
          <w:szCs w:val="22"/>
        </w:rPr>
        <w:t>ＰＴＡ</w:t>
      </w:r>
      <w:r w:rsidR="008E6091" w:rsidRPr="005A0916">
        <w:rPr>
          <w:rFonts w:asciiTheme="minorEastAsia" w:eastAsiaTheme="minorEastAsia" w:hAnsiTheme="minorEastAsia" w:cs="Times New Roman" w:hint="eastAsia"/>
          <w:kern w:val="24"/>
          <w:sz w:val="22"/>
          <w:szCs w:val="22"/>
        </w:rPr>
        <w:t>関東ブロック研究大会</w:t>
      </w:r>
      <w:r w:rsidR="00936A46" w:rsidRPr="005A0916">
        <w:rPr>
          <w:rFonts w:asciiTheme="minorEastAsia" w:eastAsiaTheme="minorEastAsia" w:hAnsiTheme="minorEastAsia" w:cs="Times New Roman" w:hint="eastAsia"/>
          <w:kern w:val="24"/>
          <w:sz w:val="22"/>
          <w:szCs w:val="22"/>
        </w:rPr>
        <w:t>などの研究大会</w:t>
      </w:r>
      <w:r w:rsidR="00ED5CBD" w:rsidRPr="005A0916">
        <w:rPr>
          <w:rFonts w:asciiTheme="minorEastAsia" w:eastAsiaTheme="minorEastAsia" w:hAnsiTheme="minorEastAsia" w:cs="Times New Roman" w:hint="eastAsia"/>
          <w:kern w:val="24"/>
          <w:sz w:val="22"/>
          <w:szCs w:val="22"/>
        </w:rPr>
        <w:t>への参加</w:t>
      </w:r>
      <w:r w:rsidR="00936A46" w:rsidRPr="005A0916">
        <w:rPr>
          <w:rFonts w:asciiTheme="minorEastAsia" w:eastAsiaTheme="minorEastAsia" w:hAnsiTheme="minorEastAsia" w:cs="Times New Roman" w:hint="eastAsia"/>
          <w:kern w:val="24"/>
          <w:sz w:val="22"/>
          <w:szCs w:val="22"/>
        </w:rPr>
        <w:t>やオンライ</w:t>
      </w:r>
      <w:r w:rsidR="00ED5CBD" w:rsidRPr="005A0916">
        <w:rPr>
          <w:rFonts w:asciiTheme="minorEastAsia" w:eastAsiaTheme="minorEastAsia" w:hAnsiTheme="minorEastAsia" w:cs="Times New Roman" w:hint="eastAsia"/>
          <w:kern w:val="24"/>
          <w:sz w:val="22"/>
          <w:szCs w:val="22"/>
        </w:rPr>
        <w:t xml:space="preserve">　</w:t>
      </w:r>
    </w:p>
    <w:p w14:paraId="670B297C" w14:textId="751A0D42" w:rsidR="00ED5CBD" w:rsidRPr="005A0916" w:rsidRDefault="00ED5CBD"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 xml:space="preserve">　</w:t>
      </w:r>
      <w:r w:rsidR="00936A46" w:rsidRPr="005A0916">
        <w:rPr>
          <w:rFonts w:asciiTheme="minorEastAsia" w:eastAsiaTheme="minorEastAsia" w:hAnsiTheme="minorEastAsia" w:cs="Times New Roman" w:hint="eastAsia"/>
          <w:kern w:val="24"/>
          <w:sz w:val="22"/>
          <w:szCs w:val="22"/>
        </w:rPr>
        <w:t>ン動画等の</w:t>
      </w:r>
      <w:r w:rsidRPr="005A0916">
        <w:rPr>
          <w:rFonts w:asciiTheme="minorEastAsia" w:eastAsiaTheme="minorEastAsia" w:hAnsiTheme="minorEastAsia" w:cs="Times New Roman" w:hint="eastAsia"/>
          <w:kern w:val="24"/>
          <w:sz w:val="22"/>
          <w:szCs w:val="22"/>
        </w:rPr>
        <w:t>視聴を通して、他の都道府県</w:t>
      </w:r>
      <w:r w:rsidR="005A0916" w:rsidRPr="005A0916">
        <w:rPr>
          <w:rFonts w:asciiTheme="minorEastAsia" w:eastAsiaTheme="minorEastAsia" w:hAnsiTheme="minorEastAsia" w:cs="Times New Roman" w:hint="eastAsia"/>
          <w:kern w:val="24"/>
          <w:sz w:val="22"/>
          <w:szCs w:val="22"/>
        </w:rPr>
        <w:t>ＰＴＡ</w:t>
      </w:r>
      <w:r w:rsidRPr="005A0916">
        <w:rPr>
          <w:rFonts w:asciiTheme="minorEastAsia" w:eastAsiaTheme="minorEastAsia" w:hAnsiTheme="minorEastAsia" w:cs="Times New Roman" w:hint="eastAsia"/>
          <w:kern w:val="24"/>
          <w:sz w:val="22"/>
          <w:szCs w:val="22"/>
        </w:rPr>
        <w:t xml:space="preserve">活動の取り組みから学べるようにします。そして　</w:t>
      </w:r>
    </w:p>
    <w:p w14:paraId="2615AB35" w14:textId="38B13ACE" w:rsidR="00ED5CBD" w:rsidRPr="005A0916" w:rsidRDefault="00ED5CBD" w:rsidP="008E6091">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kern w:val="24"/>
          <w:sz w:val="22"/>
          <w:szCs w:val="22"/>
        </w:rPr>
      </w:pPr>
      <w:r w:rsidRPr="005A0916">
        <w:rPr>
          <w:rFonts w:asciiTheme="minorEastAsia" w:eastAsiaTheme="minorEastAsia" w:hAnsiTheme="minorEastAsia" w:cs="Times New Roman" w:hint="eastAsia"/>
          <w:kern w:val="24"/>
          <w:sz w:val="22"/>
          <w:szCs w:val="22"/>
        </w:rPr>
        <w:t xml:space="preserve">　子育てのヒントや</w:t>
      </w:r>
      <w:r w:rsidR="005A0916" w:rsidRPr="005A0916">
        <w:rPr>
          <w:rFonts w:asciiTheme="minorEastAsia" w:eastAsiaTheme="minorEastAsia" w:hAnsiTheme="minorEastAsia" w:cs="Times New Roman" w:hint="eastAsia"/>
          <w:kern w:val="24"/>
          <w:sz w:val="22"/>
          <w:szCs w:val="22"/>
        </w:rPr>
        <w:t>ＰＴＡ</w:t>
      </w:r>
      <w:r w:rsidR="00336CE9" w:rsidRPr="005A0916">
        <w:rPr>
          <w:rFonts w:asciiTheme="minorEastAsia" w:eastAsiaTheme="minorEastAsia" w:hAnsiTheme="minorEastAsia" w:cs="Times New Roman" w:hint="eastAsia"/>
          <w:kern w:val="24"/>
          <w:sz w:val="22"/>
          <w:szCs w:val="22"/>
        </w:rPr>
        <w:t>活動における</w:t>
      </w:r>
      <w:r w:rsidRPr="005A0916">
        <w:rPr>
          <w:rFonts w:asciiTheme="minorEastAsia" w:eastAsiaTheme="minorEastAsia" w:hAnsiTheme="minorEastAsia" w:cs="Times New Roman" w:hint="eastAsia"/>
          <w:kern w:val="24"/>
          <w:sz w:val="22"/>
          <w:szCs w:val="22"/>
        </w:rPr>
        <w:t>子どもたちのための支援のあり方等について共有します。</w:t>
      </w:r>
    </w:p>
    <w:p w14:paraId="57E6D1DA" w14:textId="77777777" w:rsidR="00ED5CBD" w:rsidRDefault="00ED5CBD" w:rsidP="00ED5CBD">
      <w:pPr>
        <w:pStyle w:val="Web"/>
        <w:kinsoku w:val="0"/>
        <w:overflowPunct w:val="0"/>
        <w:spacing w:before="0" w:beforeAutospacing="0" w:after="0" w:afterAutospacing="0" w:line="300" w:lineRule="exact"/>
        <w:textAlignment w:val="baseline"/>
        <w:rPr>
          <w:rFonts w:asciiTheme="minorEastAsia" w:eastAsiaTheme="minorEastAsia" w:hAnsiTheme="minorEastAsia" w:cs="Times New Roman"/>
          <w:color w:val="000000"/>
          <w:kern w:val="24"/>
          <w:sz w:val="22"/>
        </w:rPr>
      </w:pPr>
      <w:r w:rsidRPr="005A0916">
        <w:rPr>
          <w:rFonts w:asciiTheme="minorEastAsia" w:eastAsiaTheme="minorEastAsia" w:hAnsiTheme="minorEastAsia" w:cs="Times New Roman" w:hint="eastAsia"/>
          <w:kern w:val="24"/>
          <w:sz w:val="22"/>
          <w:szCs w:val="22"/>
        </w:rPr>
        <w:t xml:space="preserve">　</w:t>
      </w:r>
      <w:r w:rsidR="008E6091" w:rsidRPr="005A0916">
        <w:rPr>
          <w:rFonts w:asciiTheme="minorEastAsia" w:eastAsiaTheme="minorEastAsia" w:hAnsiTheme="minorEastAsia" w:cs="Times New Roman" w:hint="eastAsia"/>
          <w:kern w:val="24"/>
          <w:sz w:val="22"/>
        </w:rPr>
        <w:t>２０２５年（令和７年）に、</w:t>
      </w:r>
      <w:r w:rsidRPr="005A0916">
        <w:rPr>
          <w:rFonts w:asciiTheme="minorEastAsia" w:eastAsiaTheme="minorEastAsia" w:hAnsiTheme="minorEastAsia" w:cs="Times New Roman" w:hint="eastAsia"/>
          <w:kern w:val="24"/>
          <w:sz w:val="22"/>
        </w:rPr>
        <w:t>長野県で開催され</w:t>
      </w:r>
      <w:r w:rsidRPr="005A0916">
        <w:rPr>
          <w:rFonts w:asciiTheme="minorEastAsia" w:hAnsiTheme="minorEastAsia" w:cs="Times New Roman" w:hint="eastAsia"/>
          <w:kern w:val="24"/>
          <w:sz w:val="22"/>
        </w:rPr>
        <w:t>る</w:t>
      </w:r>
      <w:r w:rsidR="008E6091" w:rsidRPr="005A0916">
        <w:rPr>
          <w:rFonts w:asciiTheme="minorEastAsia" w:eastAsiaTheme="minorEastAsia" w:hAnsiTheme="minorEastAsia" w:cs="Times New Roman" w:hint="eastAsia"/>
          <w:kern w:val="24"/>
          <w:sz w:val="22"/>
        </w:rPr>
        <w:t>関東ブロック</w:t>
      </w:r>
      <w:r w:rsidRPr="005A0916">
        <w:rPr>
          <w:rFonts w:asciiTheme="minorEastAsia" w:eastAsiaTheme="minorEastAsia" w:hAnsiTheme="minorEastAsia" w:cs="Times New Roman" w:hint="eastAsia"/>
          <w:kern w:val="24"/>
          <w:sz w:val="22"/>
        </w:rPr>
        <w:t>研究</w:t>
      </w:r>
      <w:r w:rsidR="008E6091" w:rsidRPr="005A0916">
        <w:rPr>
          <w:rFonts w:asciiTheme="minorEastAsia" w:eastAsiaTheme="minorEastAsia" w:hAnsiTheme="minorEastAsia" w:cs="Times New Roman" w:hint="eastAsia"/>
          <w:kern w:val="24"/>
          <w:sz w:val="22"/>
        </w:rPr>
        <w:t>大</w:t>
      </w:r>
      <w:r w:rsidR="008E6091" w:rsidRPr="008E6091">
        <w:rPr>
          <w:rFonts w:asciiTheme="minorEastAsia" w:eastAsiaTheme="minorEastAsia" w:hAnsiTheme="minorEastAsia" w:cs="Times New Roman" w:hint="eastAsia"/>
          <w:color w:val="000000"/>
          <w:kern w:val="24"/>
          <w:sz w:val="22"/>
        </w:rPr>
        <w:t>会開催の周知を図り、開催</w:t>
      </w:r>
    </w:p>
    <w:p w14:paraId="6B9FDC1C" w14:textId="774E8E61" w:rsidR="008E6091" w:rsidRPr="00ED5CBD" w:rsidRDefault="00ED5CBD" w:rsidP="00ED5CBD">
      <w:pPr>
        <w:pStyle w:val="Web"/>
        <w:kinsoku w:val="0"/>
        <w:overflowPunct w:val="0"/>
        <w:spacing w:before="0" w:beforeAutospacing="0" w:after="0" w:afterAutospacing="0" w:line="300" w:lineRule="exact"/>
        <w:textAlignment w:val="baseline"/>
        <w:rPr>
          <w:rFonts w:asciiTheme="minorEastAsia" w:eastAsiaTheme="minorEastAsia" w:hAnsiTheme="minorEastAsia"/>
        </w:rPr>
      </w:pPr>
      <w:r>
        <w:rPr>
          <w:rFonts w:asciiTheme="minorEastAsia" w:eastAsiaTheme="minorEastAsia" w:hAnsiTheme="minorEastAsia" w:cs="Times New Roman" w:hint="eastAsia"/>
          <w:color w:val="000000"/>
          <w:kern w:val="24"/>
          <w:sz w:val="22"/>
        </w:rPr>
        <w:t xml:space="preserve">　</w:t>
      </w:r>
      <w:r w:rsidR="008E6091" w:rsidRPr="008E6091">
        <w:rPr>
          <w:rFonts w:asciiTheme="minorEastAsia" w:eastAsiaTheme="minorEastAsia" w:hAnsiTheme="minorEastAsia" w:cs="Times New Roman" w:hint="eastAsia"/>
          <w:color w:val="000000"/>
          <w:kern w:val="24"/>
          <w:sz w:val="22"/>
        </w:rPr>
        <w:t>までの計画を提示します。</w:t>
      </w:r>
      <w:bookmarkEnd w:id="0"/>
    </w:p>
    <w:p w14:paraId="6ECC07AB" w14:textId="77777777" w:rsidR="008E6091" w:rsidRPr="008E6091" w:rsidRDefault="008E6091" w:rsidP="008E6091">
      <w:pPr>
        <w:spacing w:line="300" w:lineRule="exact"/>
        <w:rPr>
          <w:rFonts w:asciiTheme="minorEastAsia" w:hAnsiTheme="minorEastAsia"/>
          <w:color w:val="000000" w:themeColor="text1"/>
        </w:rPr>
      </w:pPr>
    </w:p>
    <w:p w14:paraId="244F21BC" w14:textId="77777777" w:rsidR="008E6091" w:rsidRPr="008E6091" w:rsidRDefault="008E6091" w:rsidP="008E6091">
      <w:pPr>
        <w:spacing w:line="300" w:lineRule="exact"/>
        <w:rPr>
          <w:rFonts w:asciiTheme="minorEastAsia" w:hAnsiTheme="minorEastAsia" w:cs="ＭＳ 明朝"/>
          <w:color w:val="000000" w:themeColor="text1"/>
          <w:szCs w:val="21"/>
        </w:rPr>
      </w:pPr>
      <w:r w:rsidRPr="00286477">
        <w:rPr>
          <w:rFonts w:ascii="ＭＳ ゴシック" w:eastAsia="ＭＳ ゴシック" w:hAnsi="ＭＳ ゴシック" w:cs="ＭＳ 明朝" w:hint="eastAsia"/>
          <w:color w:val="000000" w:themeColor="text1"/>
          <w:sz w:val="24"/>
          <w:szCs w:val="24"/>
        </w:rPr>
        <w:t>Ⅴ</w:t>
      </w:r>
      <w:r w:rsidRPr="00286477">
        <w:rPr>
          <w:rFonts w:ascii="ＭＳ ゴシック" w:eastAsia="ＭＳ ゴシック" w:hAnsi="ＭＳ ゴシック" w:cs="ＭＳ 明朝"/>
          <w:color w:val="000000" w:themeColor="text1"/>
          <w:sz w:val="24"/>
          <w:szCs w:val="24"/>
        </w:rPr>
        <w:t>．</w:t>
      </w:r>
      <w:r w:rsidRPr="00286477">
        <w:rPr>
          <w:rFonts w:ascii="ＭＳ ゴシック" w:eastAsia="ＭＳ ゴシック" w:hAnsi="ＭＳ ゴシック" w:cs="ＭＳ 明朝" w:hint="eastAsia"/>
          <w:color w:val="000000" w:themeColor="text1"/>
          <w:sz w:val="24"/>
          <w:szCs w:val="24"/>
        </w:rPr>
        <w:t>専門委員会の活動予定</w:t>
      </w:r>
      <w:r w:rsidRPr="008E6091">
        <w:rPr>
          <w:rFonts w:asciiTheme="minorEastAsia" w:hAnsiTheme="minorEastAsia" w:cs="ＭＳ 明朝" w:hint="eastAsia"/>
          <w:color w:val="000000" w:themeColor="text1"/>
          <w:sz w:val="24"/>
          <w:szCs w:val="24"/>
        </w:rPr>
        <w:t xml:space="preserve">　　</w:t>
      </w:r>
      <w:r w:rsidRPr="008E6091">
        <w:rPr>
          <w:rFonts w:asciiTheme="minorEastAsia" w:hAnsiTheme="minorEastAsia" w:cs="ＭＳ 明朝" w:hint="eastAsia"/>
          <w:color w:val="000000" w:themeColor="text1"/>
          <w:szCs w:val="21"/>
        </w:rPr>
        <w:t>（下線部本年度新規活動）</w:t>
      </w:r>
    </w:p>
    <w:p w14:paraId="0ACDF175" w14:textId="77777777" w:rsidR="008E6091" w:rsidRPr="008E6091" w:rsidRDefault="008E6091" w:rsidP="008E6091">
      <w:pPr>
        <w:spacing w:line="300" w:lineRule="exact"/>
        <w:rPr>
          <w:rFonts w:asciiTheme="minorEastAsia" w:hAnsiTheme="minorEastAsia"/>
          <w:color w:val="000000" w:themeColor="text1"/>
          <w:sz w:val="24"/>
          <w:szCs w:val="24"/>
        </w:rPr>
      </w:pPr>
    </w:p>
    <w:p w14:paraId="19B4C5E9" w14:textId="77777777" w:rsidR="008E6091" w:rsidRPr="008E6091" w:rsidRDefault="008E6091" w:rsidP="008E6091">
      <w:pPr>
        <w:pStyle w:val="Web"/>
        <w:spacing w:before="0" w:beforeAutospacing="0" w:after="0" w:afterAutospacing="0" w:line="300" w:lineRule="exact"/>
        <w:ind w:firstLine="216"/>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１．総務委員会</w:t>
      </w:r>
    </w:p>
    <w:p w14:paraId="47193C28"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①小・中学生総合補償制度の加入促進に関する活動（６月～１１月中心・通年）</w:t>
      </w:r>
    </w:p>
    <w:p w14:paraId="2E25B36F" w14:textId="144EEEB1"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cs="Times New Roman"/>
          <w:color w:val="000000" w:themeColor="text1"/>
          <w:kern w:val="2"/>
          <w:sz w:val="22"/>
          <w:szCs w:val="22"/>
          <w:u w:val="single"/>
        </w:rPr>
      </w:pPr>
      <w:r w:rsidRPr="008E6091">
        <w:rPr>
          <w:rFonts w:asciiTheme="minorEastAsia" w:eastAsiaTheme="minorEastAsia" w:hAnsiTheme="minorEastAsia" w:cs="Cambria Math" w:hint="eastAsia"/>
          <w:color w:val="000000" w:themeColor="text1"/>
          <w:kern w:val="2"/>
          <w:sz w:val="22"/>
          <w:szCs w:val="22"/>
          <w:u w:val="single"/>
        </w:rPr>
        <w:t>②「キャリア教育」の調査・研究から新たなる</w:t>
      </w:r>
      <w:r w:rsidR="005A0916">
        <w:rPr>
          <w:rFonts w:asciiTheme="minorEastAsia" w:eastAsiaTheme="minorEastAsia" w:hAnsiTheme="minorEastAsia" w:cs="Times New Roman" w:hint="eastAsia"/>
          <w:color w:val="000000" w:themeColor="text1"/>
          <w:kern w:val="2"/>
          <w:sz w:val="22"/>
          <w:szCs w:val="22"/>
          <w:u w:val="single"/>
        </w:rPr>
        <w:t>ＰＴＡ</w:t>
      </w:r>
      <w:r w:rsidRPr="008E6091">
        <w:rPr>
          <w:rFonts w:asciiTheme="minorEastAsia" w:eastAsiaTheme="minorEastAsia" w:hAnsiTheme="minorEastAsia" w:cs="Times New Roman" w:hint="eastAsia"/>
          <w:color w:val="000000" w:themeColor="text1"/>
          <w:kern w:val="2"/>
          <w:sz w:val="22"/>
          <w:szCs w:val="22"/>
          <w:u w:val="single"/>
        </w:rPr>
        <w:t>活動の方向性を発信（６月～２月）≪重点</w:t>
      </w:r>
    </w:p>
    <w:p w14:paraId="77616830"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color w:val="000000" w:themeColor="text1"/>
          <w:u w:val="single"/>
        </w:rPr>
      </w:pPr>
      <w:r w:rsidRPr="008E6091">
        <w:rPr>
          <w:rFonts w:asciiTheme="minorEastAsia" w:eastAsiaTheme="minorEastAsia" w:hAnsiTheme="minorEastAsia" w:cs="Times New Roman" w:hint="eastAsia"/>
          <w:color w:val="000000" w:themeColor="text1"/>
          <w:kern w:val="2"/>
          <w:sz w:val="22"/>
          <w:szCs w:val="22"/>
          <w:u w:val="single"/>
        </w:rPr>
        <w:t xml:space="preserve">　活動≫</w:t>
      </w:r>
    </w:p>
    <w:p w14:paraId="6EE6E27C" w14:textId="16809799"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○ハンドブック「よりよい</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」の原稿作成（９月～１２月）</w:t>
      </w:r>
    </w:p>
    <w:p w14:paraId="2A8BA25D" w14:textId="77777777" w:rsidR="008E6091" w:rsidRPr="008E6091" w:rsidRDefault="008E6091" w:rsidP="008E6091">
      <w:pPr>
        <w:pStyle w:val="Web"/>
        <w:spacing w:before="0" w:beforeAutospacing="0" w:after="0" w:afterAutospacing="0" w:line="300" w:lineRule="exact"/>
        <w:jc w:val="both"/>
        <w:rPr>
          <w:rFonts w:asciiTheme="minorEastAsia" w:eastAsiaTheme="minorEastAsia" w:hAnsiTheme="minorEastAsia"/>
        </w:rPr>
      </w:pPr>
      <w:r w:rsidRPr="008E6091">
        <w:rPr>
          <w:rFonts w:asciiTheme="minorEastAsia" w:eastAsiaTheme="minorEastAsia" w:hAnsiTheme="minorEastAsia" w:cs="Times New Roman"/>
          <w:color w:val="000000"/>
          <w:kern w:val="2"/>
          <w:sz w:val="22"/>
          <w:szCs w:val="22"/>
        </w:rPr>
        <w:t> </w:t>
      </w:r>
    </w:p>
    <w:p w14:paraId="49E0923E" w14:textId="77777777" w:rsidR="008E6091" w:rsidRPr="008E6091" w:rsidRDefault="008E6091" w:rsidP="008E6091">
      <w:pPr>
        <w:pStyle w:val="Web"/>
        <w:spacing w:before="0" w:beforeAutospacing="0" w:after="0" w:afterAutospacing="0" w:line="300" w:lineRule="exact"/>
        <w:ind w:firstLine="216"/>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２．広報委員会</w:t>
      </w:r>
    </w:p>
    <w:p w14:paraId="475720CD" w14:textId="054F5201"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①長野県</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新聞の発行【新聞編集部】（通年）≪重点活動≫</w:t>
      </w:r>
    </w:p>
    <w:p w14:paraId="74922EDD" w14:textId="3E6F5155"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color w:val="000000" w:themeColor="text1"/>
          <w:u w:val="single"/>
        </w:rPr>
      </w:pPr>
      <w:r w:rsidRPr="008E6091">
        <w:rPr>
          <w:rFonts w:asciiTheme="minorEastAsia" w:eastAsiaTheme="minorEastAsia" w:hAnsiTheme="minorEastAsia" w:cs="Times New Roman" w:hint="eastAsia"/>
          <w:color w:val="000000" w:themeColor="text1"/>
          <w:kern w:val="2"/>
          <w:sz w:val="22"/>
          <w:szCs w:val="22"/>
          <w:u w:val="single"/>
        </w:rPr>
        <w:t>②長野県</w:t>
      </w:r>
      <w:r w:rsidR="005A0916">
        <w:rPr>
          <w:rFonts w:asciiTheme="minorEastAsia" w:eastAsiaTheme="minorEastAsia" w:hAnsiTheme="minorEastAsia" w:cs="Times New Roman" w:hint="eastAsia"/>
          <w:color w:val="000000" w:themeColor="text1"/>
          <w:kern w:val="2"/>
          <w:sz w:val="22"/>
          <w:szCs w:val="22"/>
          <w:u w:val="single"/>
        </w:rPr>
        <w:t>ＰＴＡ</w:t>
      </w:r>
      <w:r w:rsidRPr="008E6091">
        <w:rPr>
          <w:rFonts w:asciiTheme="minorEastAsia" w:eastAsiaTheme="minorEastAsia" w:hAnsiTheme="minorEastAsia" w:cs="Times New Roman" w:hint="eastAsia"/>
          <w:color w:val="000000" w:themeColor="text1"/>
          <w:kern w:val="2"/>
          <w:sz w:val="22"/>
          <w:szCs w:val="22"/>
          <w:u w:val="single"/>
        </w:rPr>
        <w:t>広報誌の発行【新聞編集部含む】（通年）≪重点活動≫</w:t>
      </w:r>
    </w:p>
    <w:p w14:paraId="271CBEAF"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③公式ホームページ、公式フェイスブックによる情報発信（通年）</w:t>
      </w:r>
    </w:p>
    <w:p w14:paraId="14CC16B8"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④三行詩コンクール、広報紙コンクールの企画と審査（７月・４月）</w:t>
      </w:r>
    </w:p>
    <w:p w14:paraId="74904DD5" w14:textId="616A4CD8"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⑤ハンドブック「よりよい</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」の発行（９月～１２月）</w:t>
      </w:r>
    </w:p>
    <w:p w14:paraId="5F06DF09" w14:textId="5B07B755"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○ハンドブック「よりよい</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」の原稿作成（９月～１２月）</w:t>
      </w:r>
    </w:p>
    <w:p w14:paraId="25A74373"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p>
    <w:p w14:paraId="1CD34AD4" w14:textId="77777777" w:rsidR="008E6091" w:rsidRPr="008E6091" w:rsidRDefault="008E6091" w:rsidP="008E6091">
      <w:pPr>
        <w:pStyle w:val="Web"/>
        <w:spacing w:before="0" w:beforeAutospacing="0" w:after="0" w:afterAutospacing="0" w:line="300" w:lineRule="exact"/>
        <w:ind w:firstLine="216"/>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３．子育て委員会</w:t>
      </w:r>
    </w:p>
    <w:p w14:paraId="70EA5565"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①陽だまり懇談会の準備と運営（６月～１０月）≪重点活動≫</w:t>
      </w:r>
    </w:p>
    <w:p w14:paraId="68DAEE3D"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②陽だまり研修会の準備と運営（１１月～４月）</w:t>
      </w:r>
      <w:r w:rsidRPr="008E6091">
        <w:rPr>
          <w:rFonts w:asciiTheme="minorEastAsia" w:eastAsiaTheme="minorEastAsia" w:hAnsiTheme="minorEastAsia" w:cs="ＭＳ 明朝" w:hint="eastAsia"/>
          <w:color w:val="000000"/>
          <w:kern w:val="2"/>
          <w:sz w:val="22"/>
          <w:szCs w:val="22"/>
        </w:rPr>
        <w:t>≪</w:t>
      </w:r>
      <w:r w:rsidRPr="008E6091">
        <w:rPr>
          <w:rFonts w:asciiTheme="minorEastAsia" w:eastAsiaTheme="minorEastAsia" w:hAnsiTheme="minorEastAsia" w:cs="Times New Roman"/>
          <w:color w:val="000000"/>
          <w:kern w:val="2"/>
          <w:sz w:val="22"/>
          <w:szCs w:val="22"/>
        </w:rPr>
        <w:t>重点活動</w:t>
      </w:r>
      <w:r w:rsidRPr="008E6091">
        <w:rPr>
          <w:rFonts w:asciiTheme="minorEastAsia" w:eastAsiaTheme="minorEastAsia" w:hAnsiTheme="minorEastAsia" w:cs="ＭＳ 明朝" w:hint="eastAsia"/>
          <w:color w:val="000000"/>
          <w:kern w:val="2"/>
          <w:sz w:val="22"/>
          <w:szCs w:val="22"/>
        </w:rPr>
        <w:t>≫</w:t>
      </w:r>
    </w:p>
    <w:p w14:paraId="31F27F64"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color w:val="000000" w:themeColor="text1"/>
        </w:rPr>
      </w:pPr>
      <w:r w:rsidRPr="008E6091">
        <w:rPr>
          <w:rFonts w:asciiTheme="minorEastAsia" w:eastAsiaTheme="minorEastAsia" w:hAnsiTheme="minorEastAsia" w:cs="Times New Roman" w:hint="eastAsia"/>
          <w:color w:val="000000" w:themeColor="text1"/>
          <w:kern w:val="2"/>
          <w:sz w:val="22"/>
          <w:szCs w:val="22"/>
        </w:rPr>
        <w:t>③１６郡市専門委員会（子育て委員会等）の活動調査・報告</w:t>
      </w:r>
    </w:p>
    <w:p w14:paraId="3F0DE204" w14:textId="77AA45EE"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○ハンドブック「よりよい</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」の原稿作成（９月～１２月）</w:t>
      </w:r>
    </w:p>
    <w:p w14:paraId="12A48042" w14:textId="77777777" w:rsidR="008E6091" w:rsidRPr="008E6091" w:rsidRDefault="008E6091" w:rsidP="008E6091">
      <w:pPr>
        <w:pStyle w:val="Web"/>
        <w:spacing w:before="0" w:beforeAutospacing="0" w:after="0" w:afterAutospacing="0" w:line="300" w:lineRule="exact"/>
        <w:jc w:val="both"/>
        <w:rPr>
          <w:rFonts w:asciiTheme="minorEastAsia" w:eastAsiaTheme="minorEastAsia" w:hAnsiTheme="minorEastAsia"/>
        </w:rPr>
      </w:pPr>
      <w:r w:rsidRPr="008E6091">
        <w:rPr>
          <w:rFonts w:asciiTheme="minorEastAsia" w:eastAsiaTheme="minorEastAsia" w:hAnsiTheme="minorEastAsia" w:cs="Times New Roman"/>
          <w:color w:val="000000"/>
          <w:kern w:val="2"/>
          <w:sz w:val="22"/>
          <w:szCs w:val="22"/>
        </w:rPr>
        <w:t> </w:t>
      </w:r>
    </w:p>
    <w:p w14:paraId="4BD91E6C" w14:textId="77777777" w:rsidR="008E6091" w:rsidRPr="008E6091" w:rsidRDefault="008E6091" w:rsidP="008E6091">
      <w:pPr>
        <w:pStyle w:val="Web"/>
        <w:spacing w:before="0" w:beforeAutospacing="0" w:after="0" w:afterAutospacing="0" w:line="300" w:lineRule="exact"/>
        <w:ind w:firstLine="216"/>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４．活動支援委員会</w:t>
      </w:r>
    </w:p>
    <w:p w14:paraId="6370E2C9" w14:textId="5877E8AD"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①</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新役員研修会（東北信地区・中南信地区）の準備と運営（通年）≪重点活動≫</w:t>
      </w:r>
    </w:p>
    <w:p w14:paraId="7CB912C8" w14:textId="4E67639A"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②１６郡市</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連携懇談会（組織課題の部）の準備と運営（１１月）</w:t>
      </w:r>
    </w:p>
    <w:p w14:paraId="631273B9" w14:textId="0AB2BB54"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color w:val="000000" w:themeColor="text1"/>
        </w:rPr>
      </w:pPr>
      <w:r w:rsidRPr="008E6091">
        <w:rPr>
          <w:rFonts w:asciiTheme="minorEastAsia" w:eastAsiaTheme="minorEastAsia" w:hAnsiTheme="minorEastAsia" w:cs="Times New Roman" w:hint="eastAsia"/>
          <w:color w:val="000000" w:themeColor="text1"/>
          <w:kern w:val="2"/>
          <w:sz w:val="22"/>
          <w:szCs w:val="22"/>
        </w:rPr>
        <w:t>③コロナ禍における</w:t>
      </w:r>
      <w:r w:rsidR="005A0916">
        <w:rPr>
          <w:rFonts w:asciiTheme="minorEastAsia" w:eastAsiaTheme="minorEastAsia" w:hAnsiTheme="minorEastAsia" w:cs="Times New Roman" w:hint="eastAsia"/>
          <w:color w:val="000000" w:themeColor="text1"/>
          <w:kern w:val="2"/>
          <w:sz w:val="22"/>
          <w:szCs w:val="22"/>
        </w:rPr>
        <w:t>ＰＴＡ</w:t>
      </w:r>
      <w:r w:rsidRPr="008E6091">
        <w:rPr>
          <w:rFonts w:asciiTheme="minorEastAsia" w:eastAsiaTheme="minorEastAsia" w:hAnsiTheme="minorEastAsia" w:cs="Times New Roman" w:hint="eastAsia"/>
          <w:color w:val="000000" w:themeColor="text1"/>
          <w:kern w:val="2"/>
          <w:sz w:val="22"/>
          <w:szCs w:val="22"/>
        </w:rPr>
        <w:t>活動の調査・支援（６月～１１月）</w:t>
      </w:r>
      <w:r w:rsidRPr="008E6091">
        <w:rPr>
          <w:rFonts w:asciiTheme="minorEastAsia" w:eastAsiaTheme="minorEastAsia" w:hAnsiTheme="minorEastAsia" w:cs="ＭＳ 明朝" w:hint="eastAsia"/>
          <w:color w:val="000000" w:themeColor="text1"/>
          <w:kern w:val="2"/>
          <w:sz w:val="22"/>
          <w:szCs w:val="22"/>
        </w:rPr>
        <w:t>≪</w:t>
      </w:r>
      <w:r w:rsidRPr="008E6091">
        <w:rPr>
          <w:rFonts w:asciiTheme="minorEastAsia" w:eastAsiaTheme="minorEastAsia" w:hAnsiTheme="minorEastAsia" w:cs="Times New Roman"/>
          <w:color w:val="000000" w:themeColor="text1"/>
          <w:kern w:val="2"/>
          <w:sz w:val="22"/>
          <w:szCs w:val="22"/>
        </w:rPr>
        <w:t>重点活動</w:t>
      </w:r>
      <w:r w:rsidRPr="008E6091">
        <w:rPr>
          <w:rFonts w:asciiTheme="minorEastAsia" w:eastAsiaTheme="minorEastAsia" w:hAnsiTheme="minorEastAsia" w:cs="ＭＳ 明朝" w:hint="eastAsia"/>
          <w:color w:val="000000" w:themeColor="text1"/>
          <w:kern w:val="2"/>
          <w:sz w:val="22"/>
          <w:szCs w:val="22"/>
        </w:rPr>
        <w:t>≫</w:t>
      </w:r>
    </w:p>
    <w:p w14:paraId="55EE5DCB"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④研究委嘱事業への支援（７月・１１月・２月）</w:t>
      </w:r>
    </w:p>
    <w:p w14:paraId="34910991"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⑤研修会講師アンケート実施と一覧表作成（６月～７月）</w:t>
      </w:r>
    </w:p>
    <w:p w14:paraId="3B28CAD4" w14:textId="1265C7EA"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○ハンドブック「よりよい</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」の原稿作成（９月～１２月）</w:t>
      </w:r>
    </w:p>
    <w:p w14:paraId="26FA07FA" w14:textId="77777777" w:rsidR="008E6091" w:rsidRPr="008E6091" w:rsidRDefault="008E6091" w:rsidP="008E6091">
      <w:pPr>
        <w:pStyle w:val="Web"/>
        <w:spacing w:before="0" w:beforeAutospacing="0" w:after="0" w:afterAutospacing="0" w:line="300" w:lineRule="exact"/>
        <w:jc w:val="both"/>
        <w:rPr>
          <w:rFonts w:asciiTheme="minorEastAsia" w:eastAsiaTheme="minorEastAsia" w:hAnsiTheme="minorEastAsia"/>
        </w:rPr>
      </w:pPr>
      <w:r w:rsidRPr="008E6091">
        <w:rPr>
          <w:rFonts w:asciiTheme="minorEastAsia" w:eastAsiaTheme="minorEastAsia" w:hAnsiTheme="minorEastAsia" w:cs="Times New Roman"/>
          <w:color w:val="000000"/>
          <w:kern w:val="2"/>
          <w:sz w:val="22"/>
          <w:szCs w:val="22"/>
        </w:rPr>
        <w:t> </w:t>
      </w:r>
    </w:p>
    <w:p w14:paraId="6110B6F1" w14:textId="77777777" w:rsidR="008E6091" w:rsidRPr="008E6091" w:rsidRDefault="008E6091" w:rsidP="008E6091">
      <w:pPr>
        <w:pStyle w:val="Web"/>
        <w:spacing w:before="0" w:beforeAutospacing="0" w:after="0" w:afterAutospacing="0" w:line="300" w:lineRule="exact"/>
        <w:ind w:firstLine="216"/>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５．教育連携委員会</w:t>
      </w:r>
    </w:p>
    <w:p w14:paraId="5947336F"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①長野県教育委員会との教育懇談会の準備と運営（６月～１１月）≪重点活動≫</w:t>
      </w:r>
    </w:p>
    <w:p w14:paraId="1B8D1B25"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②長野県小・中校長会との教育懇談会への協力（６月～９月）</w:t>
      </w:r>
    </w:p>
    <w:p w14:paraId="0F570A8C" w14:textId="24C9F2AA"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rPr>
      </w:pPr>
      <w:r w:rsidRPr="008E6091">
        <w:rPr>
          <w:rFonts w:asciiTheme="minorEastAsia" w:eastAsiaTheme="minorEastAsia" w:hAnsiTheme="minorEastAsia" w:cs="Times New Roman" w:hint="eastAsia"/>
          <w:color w:val="000000"/>
          <w:kern w:val="2"/>
          <w:sz w:val="22"/>
          <w:szCs w:val="22"/>
        </w:rPr>
        <w:t>③１６郡市</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連携懇談会（教育課題の部）の準備と運営（６月）</w:t>
      </w:r>
    </w:p>
    <w:p w14:paraId="193C67DE" w14:textId="77777777" w:rsidR="008E6091" w:rsidRPr="008E6091" w:rsidRDefault="008E6091" w:rsidP="008E6091">
      <w:pPr>
        <w:pStyle w:val="Web"/>
        <w:spacing w:before="0" w:beforeAutospacing="0" w:after="0" w:afterAutospacing="0" w:line="300" w:lineRule="exact"/>
        <w:ind w:firstLine="418"/>
        <w:jc w:val="both"/>
        <w:rPr>
          <w:rFonts w:asciiTheme="minorEastAsia" w:eastAsiaTheme="minorEastAsia" w:hAnsiTheme="minorEastAsia"/>
          <w:color w:val="000000" w:themeColor="text1"/>
          <w:u w:val="single"/>
        </w:rPr>
      </w:pPr>
      <w:r w:rsidRPr="008E6091">
        <w:rPr>
          <w:rFonts w:asciiTheme="minorEastAsia" w:eastAsiaTheme="minorEastAsia" w:hAnsiTheme="minorEastAsia" w:cs="Cambria Math" w:hint="eastAsia"/>
          <w:color w:val="000000" w:themeColor="text1"/>
          <w:kern w:val="2"/>
          <w:sz w:val="22"/>
          <w:szCs w:val="22"/>
          <w:u w:val="single"/>
        </w:rPr>
        <w:t>④ＧＩＧＡスクール構想におけるＩＣＴ教育の調査・研究（６月～１１月）</w:t>
      </w:r>
      <w:r w:rsidRPr="008E6091">
        <w:rPr>
          <w:rFonts w:asciiTheme="minorEastAsia" w:eastAsiaTheme="minorEastAsia" w:hAnsiTheme="minorEastAsia" w:cs="Times New Roman"/>
          <w:color w:val="000000" w:themeColor="text1"/>
          <w:kern w:val="2"/>
          <w:sz w:val="22"/>
          <w:szCs w:val="22"/>
          <w:u w:val="single"/>
        </w:rPr>
        <w:t xml:space="preserve"> ）</w:t>
      </w:r>
      <w:r w:rsidRPr="008E6091">
        <w:rPr>
          <w:rFonts w:asciiTheme="minorEastAsia" w:eastAsiaTheme="minorEastAsia" w:hAnsiTheme="minorEastAsia" w:cs="ＭＳ 明朝" w:hint="eastAsia"/>
          <w:color w:val="000000" w:themeColor="text1"/>
          <w:kern w:val="2"/>
          <w:sz w:val="22"/>
          <w:szCs w:val="22"/>
          <w:u w:val="single"/>
        </w:rPr>
        <w:t>≪</w:t>
      </w:r>
      <w:r w:rsidRPr="008E6091">
        <w:rPr>
          <w:rFonts w:asciiTheme="minorEastAsia" w:eastAsiaTheme="minorEastAsia" w:hAnsiTheme="minorEastAsia" w:cs="Times New Roman"/>
          <w:color w:val="000000" w:themeColor="text1"/>
          <w:kern w:val="2"/>
          <w:sz w:val="22"/>
          <w:szCs w:val="22"/>
          <w:u w:val="single"/>
        </w:rPr>
        <w:t>重点活動</w:t>
      </w:r>
      <w:r w:rsidRPr="008E6091">
        <w:rPr>
          <w:rFonts w:asciiTheme="minorEastAsia" w:eastAsiaTheme="minorEastAsia" w:hAnsiTheme="minorEastAsia" w:cs="ＭＳ 明朝" w:hint="eastAsia"/>
          <w:color w:val="000000" w:themeColor="text1"/>
          <w:kern w:val="2"/>
          <w:sz w:val="22"/>
          <w:szCs w:val="22"/>
          <w:u w:val="single"/>
        </w:rPr>
        <w:t>≫</w:t>
      </w:r>
    </w:p>
    <w:p w14:paraId="0E070012" w14:textId="2BFE5430" w:rsidR="008E6091" w:rsidRPr="008E6091" w:rsidRDefault="008E6091" w:rsidP="008F3F31">
      <w:pPr>
        <w:pStyle w:val="Web"/>
        <w:spacing w:before="0" w:beforeAutospacing="0" w:after="0" w:afterAutospacing="0" w:line="300" w:lineRule="exact"/>
        <w:ind w:firstLine="418"/>
        <w:jc w:val="both"/>
        <w:rPr>
          <w:rFonts w:asciiTheme="minorEastAsia" w:eastAsiaTheme="minorEastAsia" w:hAnsiTheme="minorEastAsia" w:cs="Times New Roman"/>
          <w:color w:val="000000"/>
          <w:kern w:val="2"/>
          <w:sz w:val="22"/>
          <w:szCs w:val="22"/>
        </w:rPr>
      </w:pPr>
      <w:r w:rsidRPr="008E6091">
        <w:rPr>
          <w:rFonts w:asciiTheme="minorEastAsia" w:eastAsiaTheme="minorEastAsia" w:hAnsiTheme="minorEastAsia" w:cs="Times New Roman" w:hint="eastAsia"/>
          <w:color w:val="000000"/>
          <w:kern w:val="2"/>
          <w:sz w:val="22"/>
          <w:szCs w:val="22"/>
        </w:rPr>
        <w:t>○ハンドブック「よりよい</w:t>
      </w:r>
      <w:r w:rsidR="005A0916">
        <w:rPr>
          <w:rFonts w:asciiTheme="minorEastAsia" w:eastAsiaTheme="minorEastAsia" w:hAnsiTheme="minorEastAsia" w:cs="Times New Roman" w:hint="eastAsia"/>
          <w:color w:val="000000"/>
          <w:kern w:val="2"/>
          <w:sz w:val="22"/>
          <w:szCs w:val="22"/>
        </w:rPr>
        <w:t>ＰＴＡ</w:t>
      </w:r>
      <w:r w:rsidRPr="008E6091">
        <w:rPr>
          <w:rFonts w:asciiTheme="minorEastAsia" w:eastAsiaTheme="minorEastAsia" w:hAnsiTheme="minorEastAsia" w:cs="Times New Roman" w:hint="eastAsia"/>
          <w:color w:val="000000"/>
          <w:kern w:val="2"/>
          <w:sz w:val="22"/>
          <w:szCs w:val="22"/>
        </w:rPr>
        <w:t>」の原稿作成（９月～１２月）</w:t>
      </w:r>
    </w:p>
    <w:p w14:paraId="1AFAE56F" w14:textId="77777777" w:rsidR="00F35D48" w:rsidRDefault="00F35D48" w:rsidP="008E6091">
      <w:pPr>
        <w:pStyle w:val="Web"/>
        <w:spacing w:before="0" w:beforeAutospacing="0" w:after="0" w:afterAutospacing="0" w:line="300" w:lineRule="exact"/>
        <w:ind w:firstLineChars="100" w:firstLine="212"/>
        <w:jc w:val="both"/>
        <w:rPr>
          <w:rFonts w:asciiTheme="minorEastAsia" w:eastAsiaTheme="minorEastAsia" w:hAnsiTheme="minorEastAsia" w:cs="Times New Roman"/>
          <w:color w:val="000000"/>
          <w:kern w:val="2"/>
          <w:sz w:val="22"/>
          <w:szCs w:val="22"/>
        </w:rPr>
      </w:pPr>
    </w:p>
    <w:p w14:paraId="3D9A5CF3" w14:textId="5DA8420D" w:rsidR="008E6091" w:rsidRPr="008E6091" w:rsidRDefault="008E6091" w:rsidP="008E6091">
      <w:pPr>
        <w:pStyle w:val="Web"/>
        <w:spacing w:before="0" w:beforeAutospacing="0" w:after="0" w:afterAutospacing="0" w:line="300" w:lineRule="exact"/>
        <w:ind w:firstLineChars="100" w:firstLine="212"/>
        <w:jc w:val="both"/>
        <w:rPr>
          <w:rFonts w:asciiTheme="minorEastAsia" w:eastAsiaTheme="minorEastAsia" w:hAnsiTheme="minorEastAsia" w:cs="Times New Roman"/>
          <w:color w:val="000000"/>
          <w:kern w:val="2"/>
          <w:sz w:val="22"/>
          <w:szCs w:val="22"/>
        </w:rPr>
      </w:pPr>
      <w:r w:rsidRPr="008E6091">
        <w:rPr>
          <w:rFonts w:asciiTheme="minorEastAsia" w:eastAsiaTheme="minorEastAsia" w:hAnsiTheme="minorEastAsia" w:cs="Times New Roman" w:hint="eastAsia"/>
          <w:color w:val="000000"/>
          <w:kern w:val="2"/>
          <w:sz w:val="22"/>
          <w:szCs w:val="22"/>
        </w:rPr>
        <w:t>６．特別委員会</w:t>
      </w:r>
    </w:p>
    <w:p w14:paraId="65ECA8C5" w14:textId="77777777" w:rsidR="008E6091" w:rsidRPr="008E6091" w:rsidRDefault="008E6091" w:rsidP="008E6091">
      <w:pPr>
        <w:pStyle w:val="Web"/>
        <w:spacing w:before="0" w:beforeAutospacing="0" w:after="0" w:afterAutospacing="0" w:line="300" w:lineRule="exact"/>
        <w:ind w:firstLineChars="100" w:firstLine="212"/>
        <w:jc w:val="both"/>
        <w:rPr>
          <w:rFonts w:asciiTheme="minorEastAsia" w:eastAsiaTheme="minorEastAsia" w:hAnsiTheme="minorEastAsia" w:cs="Times New Roman"/>
          <w:color w:val="000000"/>
          <w:kern w:val="2"/>
          <w:sz w:val="22"/>
          <w:szCs w:val="22"/>
        </w:rPr>
      </w:pPr>
      <w:r w:rsidRPr="008E6091">
        <w:rPr>
          <w:rFonts w:asciiTheme="minorEastAsia" w:eastAsiaTheme="minorEastAsia" w:hAnsiTheme="minorEastAsia" w:cs="Times New Roman" w:hint="eastAsia"/>
          <w:color w:val="000000"/>
          <w:kern w:val="2"/>
          <w:sz w:val="22"/>
          <w:szCs w:val="22"/>
        </w:rPr>
        <w:t xml:space="preserve">　　動画編集委員会</w:t>
      </w:r>
    </w:p>
    <w:p w14:paraId="0AE76852" w14:textId="78E9D1C6" w:rsidR="008E6091" w:rsidRPr="008F3F31" w:rsidRDefault="008E6091" w:rsidP="008F3F31">
      <w:pPr>
        <w:pStyle w:val="Web"/>
        <w:spacing w:before="0" w:beforeAutospacing="0" w:after="0" w:afterAutospacing="0" w:line="300" w:lineRule="exact"/>
        <w:ind w:leftChars="100" w:left="414" w:hangingChars="100" w:hanging="212"/>
        <w:jc w:val="both"/>
        <w:rPr>
          <w:rFonts w:asciiTheme="minorEastAsia" w:eastAsiaTheme="minorEastAsia" w:hAnsiTheme="minorEastAsia" w:cs="ＭＳ 明朝"/>
          <w:sz w:val="22"/>
          <w:szCs w:val="22"/>
        </w:rPr>
      </w:pPr>
      <w:r w:rsidRPr="008E6091">
        <w:rPr>
          <w:rFonts w:asciiTheme="minorEastAsia" w:eastAsiaTheme="minorEastAsia" w:hAnsiTheme="minorEastAsia" w:cs="Times New Roman" w:hint="eastAsia"/>
          <w:color w:val="000000"/>
          <w:kern w:val="2"/>
          <w:sz w:val="22"/>
          <w:szCs w:val="22"/>
        </w:rPr>
        <w:t xml:space="preserve">　</w:t>
      </w:r>
      <w:r w:rsidRPr="008E6091">
        <w:rPr>
          <w:rFonts w:asciiTheme="minorEastAsia" w:eastAsiaTheme="minorEastAsia" w:hAnsiTheme="minorEastAsia" w:cs="ＭＳ 明朝" w:hint="eastAsia"/>
          <w:sz w:val="22"/>
          <w:szCs w:val="22"/>
        </w:rPr>
        <w:t>新役員研修会や陽だまり研修会などの研修会や郡市Ｐ、県Ｐの活動の様子を撮影、編集し、長野県</w:t>
      </w:r>
      <w:r w:rsidR="005A0916">
        <w:rPr>
          <w:rFonts w:asciiTheme="minorEastAsia" w:eastAsiaTheme="minorEastAsia" w:hAnsiTheme="minorEastAsia" w:cs="ＭＳ 明朝" w:hint="eastAsia"/>
          <w:sz w:val="22"/>
          <w:szCs w:val="22"/>
        </w:rPr>
        <w:t>ＰＴＡ</w:t>
      </w:r>
      <w:r w:rsidRPr="008E6091">
        <w:rPr>
          <w:rFonts w:asciiTheme="minorEastAsia" w:eastAsiaTheme="minorEastAsia" w:hAnsiTheme="minorEastAsia" w:cs="ＭＳ 明朝" w:hint="eastAsia"/>
          <w:sz w:val="22"/>
          <w:szCs w:val="22"/>
        </w:rPr>
        <w:t>連合会のホームページにおいて、YouTubeを利用して動画配信を行う</w:t>
      </w:r>
      <w:r w:rsidR="008F3F31">
        <w:rPr>
          <w:rFonts w:asciiTheme="minorEastAsia" w:eastAsiaTheme="minorEastAsia" w:hAnsiTheme="minorEastAsia" w:cs="ＭＳ 明朝"/>
          <w:sz w:val="22"/>
          <w:szCs w:val="22"/>
        </w:rPr>
        <w:br w:type="page"/>
      </w:r>
    </w:p>
    <w:p w14:paraId="6A99B707" w14:textId="7FB4AFF3" w:rsidR="008E6091" w:rsidRPr="00286477" w:rsidRDefault="008E6091" w:rsidP="00286477">
      <w:pPr>
        <w:spacing w:line="240" w:lineRule="exact"/>
        <w:rPr>
          <w:rFonts w:ascii="ＭＳ ゴシック" w:eastAsia="ＭＳ ゴシック" w:hAnsi="ＭＳ ゴシック" w:cs="ＭＳ 明朝"/>
          <w:color w:val="000000" w:themeColor="text1"/>
          <w:sz w:val="24"/>
          <w:szCs w:val="24"/>
        </w:rPr>
      </w:pPr>
      <w:r w:rsidRPr="00286477">
        <w:rPr>
          <w:rFonts w:ascii="ＭＳ ゴシック" w:eastAsia="ＭＳ ゴシック" w:hAnsi="ＭＳ ゴシック" w:cs="ＭＳ 明朝" w:hint="eastAsia"/>
          <w:color w:val="000000" w:themeColor="text1"/>
          <w:sz w:val="24"/>
          <w:szCs w:val="24"/>
        </w:rPr>
        <w:lastRenderedPageBreak/>
        <w:t>Ⅵ</w:t>
      </w:r>
      <w:r w:rsidRPr="00286477">
        <w:rPr>
          <w:rFonts w:ascii="ＭＳ ゴシック" w:eastAsia="ＭＳ ゴシック" w:hAnsi="ＭＳ ゴシック" w:cs="ＭＳ 明朝"/>
          <w:color w:val="000000" w:themeColor="text1"/>
          <w:sz w:val="24"/>
          <w:szCs w:val="24"/>
        </w:rPr>
        <w:t>．会議・集会・会合</w:t>
      </w:r>
    </w:p>
    <w:p w14:paraId="51CEF649" w14:textId="77777777" w:rsidR="00F35D48" w:rsidRPr="008E6091" w:rsidRDefault="00F35D48" w:rsidP="008E6091">
      <w:pPr>
        <w:spacing w:line="300" w:lineRule="exact"/>
        <w:rPr>
          <w:rFonts w:asciiTheme="minorEastAsia" w:hAnsiTheme="minorEastAsia"/>
          <w:color w:val="000000" w:themeColor="text1"/>
          <w:sz w:val="24"/>
          <w:szCs w:val="24"/>
        </w:rPr>
      </w:pPr>
    </w:p>
    <w:p w14:paraId="260F6BF3" w14:textId="26409EB4" w:rsidR="008E6091" w:rsidRDefault="008E6091" w:rsidP="008E6091">
      <w:pPr>
        <w:spacing w:line="300" w:lineRule="exact"/>
        <w:rPr>
          <w:rFonts w:asciiTheme="minorEastAsia" w:hAnsiTheme="minorEastAsia"/>
          <w:color w:val="000000" w:themeColor="text1"/>
          <w:szCs w:val="21"/>
        </w:rPr>
      </w:pPr>
      <w:r w:rsidRPr="008E6091">
        <w:rPr>
          <w:rFonts w:asciiTheme="minorEastAsia" w:hAnsiTheme="minorEastAsia" w:hint="eastAsia"/>
          <w:color w:val="000000" w:themeColor="text1"/>
          <w:sz w:val="24"/>
          <w:szCs w:val="24"/>
        </w:rPr>
        <w:t xml:space="preserve">　</w:t>
      </w:r>
      <w:r w:rsidRPr="008E6091">
        <w:rPr>
          <w:rFonts w:asciiTheme="minorEastAsia" w:hAnsiTheme="minorEastAsia" w:hint="eastAsia"/>
          <w:color w:val="000000" w:themeColor="text1"/>
          <w:szCs w:val="21"/>
        </w:rPr>
        <w:t>新型コロナウイルス感染症の感染状況により、会議・会合・集会の実施の可否を判断する。実施する場合は会　議の効率化や万全の感染予防対策を実施した上で会議運営に努める。</w:t>
      </w:r>
    </w:p>
    <w:p w14:paraId="18152EE4" w14:textId="77777777" w:rsidR="00F35D48" w:rsidRPr="008E6091" w:rsidRDefault="00F35D48" w:rsidP="008E6091">
      <w:pPr>
        <w:spacing w:line="300" w:lineRule="exact"/>
        <w:rPr>
          <w:rFonts w:asciiTheme="minorEastAsia" w:hAnsiTheme="minorEastAsia"/>
          <w:color w:val="000000" w:themeColor="text1"/>
          <w:szCs w:val="21"/>
        </w:rPr>
      </w:pPr>
    </w:p>
    <w:p w14:paraId="38AD0C0A" w14:textId="77777777" w:rsidR="008E6091" w:rsidRPr="008E6091" w:rsidRDefault="008E6091" w:rsidP="008E6091">
      <w:pPr>
        <w:spacing w:line="300" w:lineRule="exact"/>
        <w:ind w:firstLineChars="100" w:firstLine="212"/>
        <w:rPr>
          <w:rFonts w:asciiTheme="minorEastAsia" w:hAnsiTheme="minorEastAsia"/>
          <w:color w:val="000000" w:themeColor="text1"/>
          <w:sz w:val="22"/>
        </w:rPr>
      </w:pPr>
      <w:r w:rsidRPr="008E6091">
        <w:rPr>
          <w:rFonts w:asciiTheme="minorEastAsia" w:hAnsiTheme="minorEastAsia"/>
          <w:color w:val="000000" w:themeColor="text1"/>
          <w:sz w:val="22"/>
        </w:rPr>
        <w:t>１．会議</w:t>
      </w:r>
    </w:p>
    <w:p w14:paraId="61B3AF67"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 xml:space="preserve">［１］定期総会　　　　　　　</w:t>
      </w:r>
      <w:r w:rsidRPr="008E6091">
        <w:rPr>
          <w:rFonts w:asciiTheme="minorEastAsia" w:hAnsiTheme="minorEastAsia" w:hint="eastAsia"/>
          <w:color w:val="000000" w:themeColor="text1"/>
          <w:szCs w:val="21"/>
        </w:rPr>
        <w:t>令和３</w:t>
      </w:r>
      <w:r w:rsidRPr="008E6091">
        <w:rPr>
          <w:rFonts w:asciiTheme="minorEastAsia" w:hAnsiTheme="minorEastAsia"/>
          <w:color w:val="000000" w:themeColor="text1"/>
          <w:szCs w:val="21"/>
        </w:rPr>
        <w:t>年</w:t>
      </w:r>
      <w:r w:rsidRPr="008E6091">
        <w:rPr>
          <w:rFonts w:asciiTheme="minorEastAsia" w:hAnsiTheme="minorEastAsia" w:hint="eastAsia"/>
          <w:color w:val="000000" w:themeColor="text1"/>
          <w:szCs w:val="21"/>
        </w:rPr>
        <w:t>５</w:t>
      </w:r>
      <w:r w:rsidRPr="008E6091">
        <w:rPr>
          <w:rFonts w:asciiTheme="minorEastAsia" w:hAnsiTheme="minorEastAsia"/>
          <w:color w:val="000000" w:themeColor="text1"/>
          <w:szCs w:val="21"/>
        </w:rPr>
        <w:t>月</w:t>
      </w:r>
      <w:r w:rsidRPr="008E6091">
        <w:rPr>
          <w:rFonts w:asciiTheme="minorEastAsia" w:hAnsiTheme="minorEastAsia" w:hint="eastAsia"/>
          <w:color w:val="000000" w:themeColor="text1"/>
          <w:szCs w:val="21"/>
        </w:rPr>
        <w:t>２８</w:t>
      </w:r>
      <w:r w:rsidRPr="008E6091">
        <w:rPr>
          <w:rFonts w:asciiTheme="minorEastAsia" w:hAnsiTheme="minorEastAsia"/>
          <w:color w:val="000000" w:themeColor="text1"/>
          <w:szCs w:val="21"/>
        </w:rPr>
        <w:t>日（金）信濃教育会館</w:t>
      </w:r>
      <w:r w:rsidRPr="008E6091">
        <w:rPr>
          <w:rFonts w:asciiTheme="minorEastAsia" w:hAnsiTheme="minorEastAsia" w:hint="eastAsia"/>
          <w:color w:val="000000" w:themeColor="text1"/>
          <w:szCs w:val="21"/>
        </w:rPr>
        <w:t xml:space="preserve">　</w:t>
      </w:r>
      <w:r w:rsidRPr="008E6091">
        <w:rPr>
          <w:rFonts w:asciiTheme="minorEastAsia" w:hAnsiTheme="minorEastAsia"/>
          <w:color w:val="000000" w:themeColor="text1"/>
          <w:szCs w:val="21"/>
        </w:rPr>
        <w:t>講堂</w:t>
      </w:r>
      <w:r w:rsidRPr="008E6091">
        <w:rPr>
          <w:rFonts w:asciiTheme="minorEastAsia" w:hAnsiTheme="minorEastAsia" w:hint="eastAsia"/>
          <w:color w:val="000000" w:themeColor="text1"/>
          <w:szCs w:val="21"/>
        </w:rPr>
        <w:t>（ハイブリット開催）</w:t>
      </w:r>
    </w:p>
    <w:p w14:paraId="455CDF1B"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［２］理事会（年</w:t>
      </w:r>
      <w:r w:rsidRPr="008E6091">
        <w:rPr>
          <w:rFonts w:asciiTheme="minorEastAsia" w:hAnsiTheme="minorEastAsia" w:hint="eastAsia"/>
          <w:color w:val="000000" w:themeColor="text1"/>
          <w:szCs w:val="21"/>
        </w:rPr>
        <w:t>４</w:t>
      </w:r>
      <w:r w:rsidRPr="008E6091">
        <w:rPr>
          <w:rFonts w:asciiTheme="minorEastAsia" w:hAnsiTheme="minorEastAsia"/>
          <w:color w:val="000000" w:themeColor="text1"/>
          <w:szCs w:val="21"/>
        </w:rPr>
        <w:t xml:space="preserve">回）　　　</w:t>
      </w:r>
      <w:r w:rsidRPr="008E6091">
        <w:rPr>
          <w:rFonts w:asciiTheme="minorEastAsia" w:hAnsiTheme="minorEastAsia" w:hint="eastAsia"/>
          <w:color w:val="000000" w:themeColor="text1"/>
          <w:szCs w:val="21"/>
        </w:rPr>
        <w:t>令和３</w:t>
      </w:r>
      <w:r w:rsidRPr="008E6091">
        <w:rPr>
          <w:rFonts w:asciiTheme="minorEastAsia" w:hAnsiTheme="minorEastAsia"/>
          <w:color w:val="000000" w:themeColor="text1"/>
          <w:szCs w:val="21"/>
        </w:rPr>
        <w:t>年</w:t>
      </w:r>
      <w:r w:rsidRPr="008E6091">
        <w:rPr>
          <w:rFonts w:asciiTheme="minorEastAsia" w:hAnsiTheme="minorEastAsia" w:hint="eastAsia"/>
          <w:color w:val="000000" w:themeColor="text1"/>
          <w:szCs w:val="21"/>
        </w:rPr>
        <w:t>６</w:t>
      </w:r>
      <w:r w:rsidRPr="008E6091">
        <w:rPr>
          <w:rFonts w:asciiTheme="minorEastAsia" w:hAnsiTheme="minorEastAsia"/>
          <w:color w:val="000000" w:themeColor="text1"/>
          <w:szCs w:val="21"/>
        </w:rPr>
        <w:t>月、</w:t>
      </w:r>
      <w:r w:rsidRPr="008E6091">
        <w:rPr>
          <w:rFonts w:asciiTheme="minorEastAsia" w:hAnsiTheme="minorEastAsia" w:hint="eastAsia"/>
          <w:color w:val="000000" w:themeColor="text1"/>
          <w:szCs w:val="21"/>
        </w:rPr>
        <w:t>１１</w:t>
      </w:r>
      <w:r w:rsidRPr="008E6091">
        <w:rPr>
          <w:rFonts w:asciiTheme="minorEastAsia" w:hAnsiTheme="minorEastAsia"/>
          <w:color w:val="000000" w:themeColor="text1"/>
          <w:szCs w:val="21"/>
        </w:rPr>
        <w:t xml:space="preserve">月　　　　</w:t>
      </w:r>
      <w:r w:rsidRPr="008E6091">
        <w:rPr>
          <w:rFonts w:asciiTheme="minorEastAsia" w:hAnsiTheme="minorEastAsia" w:hint="eastAsia"/>
          <w:color w:val="000000" w:themeColor="text1"/>
          <w:szCs w:val="21"/>
        </w:rPr>
        <w:t>令和４</w:t>
      </w:r>
      <w:r w:rsidRPr="008E6091">
        <w:rPr>
          <w:rFonts w:asciiTheme="minorEastAsia" w:hAnsiTheme="minorEastAsia"/>
          <w:color w:val="000000" w:themeColor="text1"/>
          <w:szCs w:val="21"/>
        </w:rPr>
        <w:t>年</w:t>
      </w:r>
      <w:r w:rsidRPr="008E6091">
        <w:rPr>
          <w:rFonts w:asciiTheme="minorEastAsia" w:hAnsiTheme="minorEastAsia" w:hint="eastAsia"/>
          <w:color w:val="000000" w:themeColor="text1"/>
          <w:szCs w:val="21"/>
        </w:rPr>
        <w:t>２</w:t>
      </w:r>
      <w:r w:rsidRPr="008E6091">
        <w:rPr>
          <w:rFonts w:asciiTheme="minorEastAsia" w:hAnsiTheme="minorEastAsia"/>
          <w:color w:val="000000" w:themeColor="text1"/>
          <w:szCs w:val="21"/>
        </w:rPr>
        <w:t>月、５月</w:t>
      </w:r>
    </w:p>
    <w:p w14:paraId="16E7DCBD"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［３］常任理事会（年</w:t>
      </w:r>
      <w:r w:rsidRPr="008E6091">
        <w:rPr>
          <w:rFonts w:asciiTheme="minorEastAsia" w:hAnsiTheme="minorEastAsia" w:hint="eastAsia"/>
          <w:color w:val="000000" w:themeColor="text1"/>
          <w:szCs w:val="21"/>
        </w:rPr>
        <w:t>５</w:t>
      </w:r>
      <w:r w:rsidRPr="008E6091">
        <w:rPr>
          <w:rFonts w:asciiTheme="minorEastAsia" w:hAnsiTheme="minorEastAsia"/>
          <w:color w:val="000000" w:themeColor="text1"/>
          <w:szCs w:val="21"/>
        </w:rPr>
        <w:t xml:space="preserve">回）　</w:t>
      </w:r>
      <w:r w:rsidRPr="008E6091">
        <w:rPr>
          <w:rFonts w:asciiTheme="minorEastAsia" w:hAnsiTheme="minorEastAsia" w:hint="eastAsia"/>
          <w:color w:val="000000" w:themeColor="text1"/>
          <w:szCs w:val="21"/>
        </w:rPr>
        <w:t>令和３</w:t>
      </w:r>
      <w:r w:rsidRPr="008E6091">
        <w:rPr>
          <w:rFonts w:asciiTheme="minorEastAsia" w:hAnsiTheme="minorEastAsia"/>
          <w:color w:val="000000" w:themeColor="text1"/>
          <w:szCs w:val="21"/>
        </w:rPr>
        <w:t>年６月、９月、</w:t>
      </w:r>
      <w:r w:rsidRPr="008E6091">
        <w:rPr>
          <w:rFonts w:asciiTheme="minorEastAsia" w:hAnsiTheme="minorEastAsia" w:hint="eastAsia"/>
          <w:color w:val="000000" w:themeColor="text1"/>
          <w:szCs w:val="21"/>
        </w:rPr>
        <w:t>１０月　令和４年２月、４月</w:t>
      </w:r>
    </w:p>
    <w:p w14:paraId="580BEE8A" w14:textId="77777777" w:rsidR="008E6091" w:rsidRPr="008E6091" w:rsidRDefault="008E6091" w:rsidP="008E6091">
      <w:pPr>
        <w:spacing w:line="300" w:lineRule="exact"/>
        <w:rPr>
          <w:rFonts w:asciiTheme="minorEastAsia" w:hAnsiTheme="minorEastAsia"/>
          <w:color w:val="000000" w:themeColor="text1"/>
          <w:szCs w:val="21"/>
        </w:rPr>
      </w:pPr>
    </w:p>
    <w:p w14:paraId="5CCB0098" w14:textId="77777777" w:rsidR="008E6091" w:rsidRPr="008E6091" w:rsidRDefault="008E6091" w:rsidP="008E6091">
      <w:pPr>
        <w:spacing w:line="300" w:lineRule="exact"/>
        <w:rPr>
          <w:rFonts w:asciiTheme="minorEastAsia" w:hAnsiTheme="minorEastAsia"/>
          <w:color w:val="000000" w:themeColor="text1"/>
          <w:szCs w:val="21"/>
        </w:rPr>
      </w:pPr>
    </w:p>
    <w:p w14:paraId="72E2A69A" w14:textId="77777777" w:rsidR="008E6091" w:rsidRPr="008E6091" w:rsidRDefault="008E6091" w:rsidP="008E6091">
      <w:pPr>
        <w:spacing w:line="300" w:lineRule="exact"/>
        <w:ind w:firstLineChars="100" w:firstLine="212"/>
        <w:rPr>
          <w:rFonts w:asciiTheme="minorEastAsia" w:hAnsiTheme="minorEastAsia"/>
          <w:color w:val="000000" w:themeColor="text1"/>
          <w:sz w:val="22"/>
        </w:rPr>
      </w:pPr>
      <w:r w:rsidRPr="008E6091">
        <w:rPr>
          <w:rFonts w:asciiTheme="minorEastAsia" w:hAnsiTheme="minorEastAsia"/>
          <w:color w:val="000000" w:themeColor="text1"/>
          <w:sz w:val="22"/>
        </w:rPr>
        <w:t>２．集会・会合</w:t>
      </w:r>
    </w:p>
    <w:p w14:paraId="7C1E448C"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［１］地区協議会（年１～２回）　　　　東信地区、南信地区、中信地区、北信地区</w:t>
      </w:r>
    </w:p>
    <w:p w14:paraId="3038B090" w14:textId="207E55D6"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［２］</w:t>
      </w:r>
      <w:r w:rsidRPr="008E6091">
        <w:rPr>
          <w:rFonts w:asciiTheme="minorEastAsia" w:hAnsiTheme="minorEastAsia" w:hint="eastAsia"/>
          <w:color w:val="000000" w:themeColor="text1"/>
          <w:szCs w:val="21"/>
        </w:rPr>
        <w:t>１６</w:t>
      </w:r>
      <w:r w:rsidRPr="008E6091">
        <w:rPr>
          <w:rFonts w:asciiTheme="minorEastAsia" w:hAnsiTheme="minorEastAsia"/>
          <w:color w:val="000000" w:themeColor="text1"/>
          <w:szCs w:val="21"/>
        </w:rPr>
        <w:t>郡市</w:t>
      </w:r>
      <w:r w:rsidR="005A0916">
        <w:rPr>
          <w:rFonts w:asciiTheme="minorEastAsia" w:hAnsiTheme="minorEastAsia"/>
          <w:color w:val="000000" w:themeColor="text1"/>
          <w:szCs w:val="21"/>
        </w:rPr>
        <w:t>ＰＴＡ</w:t>
      </w:r>
      <w:r w:rsidRPr="008E6091">
        <w:rPr>
          <w:rFonts w:asciiTheme="minorEastAsia" w:hAnsiTheme="minorEastAsia" w:hint="eastAsia"/>
          <w:color w:val="000000" w:themeColor="text1"/>
          <w:szCs w:val="21"/>
        </w:rPr>
        <w:t>連携</w:t>
      </w:r>
      <w:r w:rsidRPr="008E6091">
        <w:rPr>
          <w:rFonts w:asciiTheme="minorEastAsia" w:hAnsiTheme="minorEastAsia"/>
          <w:color w:val="000000" w:themeColor="text1"/>
          <w:szCs w:val="21"/>
        </w:rPr>
        <w:t>懇談会</w:t>
      </w:r>
      <w:r w:rsidRPr="008E6091">
        <w:rPr>
          <w:rFonts w:asciiTheme="minorEastAsia" w:hAnsiTheme="minorEastAsia" w:hint="eastAsia"/>
          <w:color w:val="000000" w:themeColor="text1"/>
          <w:szCs w:val="21"/>
        </w:rPr>
        <w:t xml:space="preserve">　　　　令和３</w:t>
      </w:r>
      <w:r w:rsidRPr="008E6091">
        <w:rPr>
          <w:rFonts w:asciiTheme="minorEastAsia" w:hAnsiTheme="minorEastAsia"/>
          <w:color w:val="000000" w:themeColor="text1"/>
          <w:szCs w:val="21"/>
        </w:rPr>
        <w:t>年６月</w:t>
      </w:r>
      <w:r w:rsidRPr="008E6091">
        <w:rPr>
          <w:rFonts w:asciiTheme="minorEastAsia" w:hAnsiTheme="minorEastAsia" w:hint="eastAsia"/>
          <w:color w:val="000000" w:themeColor="text1"/>
          <w:szCs w:val="21"/>
        </w:rPr>
        <w:t>、１１月　＜第１回／第２回理事会開催時＞</w:t>
      </w:r>
    </w:p>
    <w:p w14:paraId="09DA47FA"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［３］専門委員会（原則として年５回）　総務委員会、広報委員会、子育て委員会</w:t>
      </w:r>
    </w:p>
    <w:p w14:paraId="1607F620" w14:textId="77777777" w:rsidR="008E6091" w:rsidRPr="008E6091" w:rsidRDefault="008E6091" w:rsidP="008E6091">
      <w:pPr>
        <w:spacing w:line="300" w:lineRule="exact"/>
        <w:rPr>
          <w:rFonts w:asciiTheme="minorEastAsia" w:hAnsiTheme="minorEastAsia"/>
          <w:color w:val="000000" w:themeColor="text1"/>
          <w:szCs w:val="21"/>
        </w:rPr>
      </w:pPr>
      <w:r w:rsidRPr="008E6091">
        <w:rPr>
          <w:rFonts w:asciiTheme="minorEastAsia" w:hAnsiTheme="minorEastAsia"/>
          <w:color w:val="000000" w:themeColor="text1"/>
          <w:szCs w:val="21"/>
        </w:rPr>
        <w:t xml:space="preserve">　　　　　　　　　　　　　　　　　　　　活動支援委員会、教育連携委員会</w:t>
      </w:r>
    </w:p>
    <w:p w14:paraId="4A79D4DC"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 xml:space="preserve">［４］特別委員会（年５回以内）　　　　</w:t>
      </w:r>
      <w:r w:rsidRPr="008E6091">
        <w:rPr>
          <w:rFonts w:asciiTheme="minorEastAsia" w:hAnsiTheme="minorEastAsia" w:hint="eastAsia"/>
          <w:color w:val="000000" w:themeColor="text1"/>
          <w:szCs w:val="21"/>
        </w:rPr>
        <w:t>役員選考特別委員会、動画編集委員会</w:t>
      </w:r>
    </w:p>
    <w:p w14:paraId="3EE7CE58"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［５］作業部会（年１８回）　　　　　　新聞編集部会</w:t>
      </w:r>
    </w:p>
    <w:p w14:paraId="5DE3D850" w14:textId="0BCB35D9" w:rsidR="008E6091" w:rsidRDefault="008E6091" w:rsidP="008E6091">
      <w:pPr>
        <w:spacing w:line="300" w:lineRule="exact"/>
        <w:rPr>
          <w:rFonts w:asciiTheme="minorEastAsia" w:hAnsiTheme="minorEastAsia"/>
          <w:color w:val="000000" w:themeColor="text1"/>
          <w:szCs w:val="21"/>
        </w:rPr>
      </w:pPr>
      <w:bookmarkStart w:id="2" w:name="_Hlk71545532"/>
      <w:r w:rsidRPr="008E6091">
        <w:rPr>
          <w:rFonts w:asciiTheme="minorEastAsia" w:hAnsiTheme="minorEastAsia" w:hint="eastAsia"/>
          <w:color w:val="000000" w:themeColor="text1"/>
          <w:szCs w:val="21"/>
        </w:rPr>
        <w:t>⇒</w:t>
      </w:r>
      <w:bookmarkEnd w:id="2"/>
      <w:r w:rsidRPr="008E6091">
        <w:rPr>
          <w:rFonts w:asciiTheme="minorEastAsia" w:hAnsiTheme="minorEastAsia" w:hint="eastAsia"/>
          <w:color w:val="000000" w:themeColor="text1"/>
          <w:szCs w:val="21"/>
        </w:rPr>
        <w:t>編集方法の工夫やオンライン会議等によって作業部会の回数を減らし、新聞を発行する。</w:t>
      </w:r>
    </w:p>
    <w:p w14:paraId="0DDD8BD2" w14:textId="77777777" w:rsidR="00F35D48" w:rsidRPr="008E6091" w:rsidRDefault="00F35D48" w:rsidP="008E6091">
      <w:pPr>
        <w:spacing w:line="300" w:lineRule="exact"/>
        <w:rPr>
          <w:rFonts w:asciiTheme="minorEastAsia" w:hAnsiTheme="minorEastAsia"/>
          <w:color w:val="000000" w:themeColor="text1"/>
          <w:szCs w:val="21"/>
        </w:rPr>
      </w:pPr>
    </w:p>
    <w:p w14:paraId="08EE66CF" w14:textId="5770B700"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［６］</w:t>
      </w:r>
      <w:r w:rsidRPr="008E6091">
        <w:rPr>
          <w:rFonts w:asciiTheme="minorEastAsia" w:hAnsiTheme="minorEastAsia" w:hint="eastAsia"/>
          <w:color w:val="000000" w:themeColor="text1"/>
          <w:szCs w:val="21"/>
        </w:rPr>
        <w:t>研究委嘱</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責任者会（年１～２回）</w:t>
      </w:r>
    </w:p>
    <w:p w14:paraId="3CEABC56" w14:textId="411CA17B"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［７］</w:t>
      </w:r>
      <w:r w:rsidRPr="008E6091">
        <w:rPr>
          <w:rFonts w:asciiTheme="minorEastAsia" w:hAnsiTheme="minorEastAsia" w:hint="eastAsia"/>
          <w:color w:val="000000" w:themeColor="text1"/>
          <w:szCs w:val="21"/>
        </w:rPr>
        <w:t>郡市</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連合会事務担当者会（年１回）</w:t>
      </w:r>
    </w:p>
    <w:p w14:paraId="1447FE5F"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［８］正副会長・幹事引継会</w:t>
      </w:r>
      <w:r w:rsidRPr="008E6091">
        <w:rPr>
          <w:rFonts w:asciiTheme="minorEastAsia" w:hAnsiTheme="minorEastAsia" w:hint="eastAsia"/>
          <w:color w:val="000000" w:themeColor="text1"/>
          <w:szCs w:val="21"/>
        </w:rPr>
        <w:t>（年１回）</w:t>
      </w:r>
    </w:p>
    <w:p w14:paraId="28F62ECC"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［９］監査会（年１回）</w:t>
      </w:r>
    </w:p>
    <w:p w14:paraId="076E0900" w14:textId="77777777" w:rsidR="008E6091" w:rsidRPr="008E6091" w:rsidRDefault="008E6091" w:rsidP="008E6091">
      <w:pPr>
        <w:spacing w:line="300" w:lineRule="exact"/>
        <w:rPr>
          <w:rFonts w:asciiTheme="minorEastAsia" w:hAnsiTheme="minorEastAsia"/>
          <w:color w:val="000000" w:themeColor="text1"/>
          <w:szCs w:val="21"/>
        </w:rPr>
      </w:pPr>
    </w:p>
    <w:p w14:paraId="235C0404" w14:textId="0104B43B" w:rsidR="008E6091" w:rsidRPr="00286477" w:rsidRDefault="008E6091" w:rsidP="00286477">
      <w:pPr>
        <w:spacing w:line="240" w:lineRule="exact"/>
        <w:rPr>
          <w:rFonts w:ascii="ＭＳ ゴシック" w:eastAsia="ＭＳ ゴシック" w:hAnsi="ＭＳ ゴシック" w:cs="ＭＳ 明朝"/>
          <w:color w:val="000000" w:themeColor="text1"/>
          <w:sz w:val="24"/>
          <w:szCs w:val="24"/>
        </w:rPr>
      </w:pPr>
      <w:r w:rsidRPr="00286477">
        <w:rPr>
          <w:rFonts w:ascii="ＭＳ ゴシック" w:eastAsia="ＭＳ ゴシック" w:hAnsi="ＭＳ ゴシック" w:cs="ＭＳ 明朝" w:hint="eastAsia"/>
          <w:color w:val="000000" w:themeColor="text1"/>
          <w:sz w:val="24"/>
          <w:szCs w:val="24"/>
        </w:rPr>
        <w:t>Ⅶ．事業</w:t>
      </w:r>
    </w:p>
    <w:p w14:paraId="2C82ED56" w14:textId="77777777" w:rsidR="00F35D48" w:rsidRPr="008E6091" w:rsidRDefault="00F35D48" w:rsidP="008E6091">
      <w:pPr>
        <w:spacing w:line="300" w:lineRule="exact"/>
        <w:rPr>
          <w:rFonts w:asciiTheme="minorEastAsia" w:hAnsiTheme="minorEastAsia"/>
          <w:color w:val="000000" w:themeColor="text1"/>
          <w:sz w:val="24"/>
          <w:szCs w:val="24"/>
        </w:rPr>
      </w:pPr>
    </w:p>
    <w:p w14:paraId="1C12DE14" w14:textId="77777777" w:rsidR="008E6091" w:rsidRPr="008E6091" w:rsidRDefault="008E6091" w:rsidP="008E6091">
      <w:pPr>
        <w:spacing w:line="300" w:lineRule="exact"/>
        <w:ind w:firstLineChars="100" w:firstLine="212"/>
        <w:rPr>
          <w:rFonts w:asciiTheme="minorEastAsia" w:hAnsiTheme="minorEastAsia"/>
          <w:color w:val="000000" w:themeColor="text1"/>
          <w:sz w:val="22"/>
        </w:rPr>
      </w:pPr>
      <w:r w:rsidRPr="008E6091">
        <w:rPr>
          <w:rFonts w:asciiTheme="minorEastAsia" w:hAnsiTheme="minorEastAsia"/>
          <w:color w:val="000000" w:themeColor="text1"/>
          <w:sz w:val="22"/>
        </w:rPr>
        <w:t>１．主要事業</w:t>
      </w:r>
    </w:p>
    <w:p w14:paraId="1ADE69D4" w14:textId="7DF81B28"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［１］陽だまり懇談会（</w:t>
      </w:r>
      <w:r w:rsidRPr="008E6091">
        <w:rPr>
          <w:rFonts w:asciiTheme="minorEastAsia" w:hAnsiTheme="minorEastAsia" w:hint="eastAsia"/>
          <w:color w:val="000000" w:themeColor="text1"/>
          <w:szCs w:val="21"/>
        </w:rPr>
        <w:t>郡市</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保護者代表者会）　　令和３年１０月　＜予定＞</w:t>
      </w:r>
    </w:p>
    <w:p w14:paraId="618EA535" w14:textId="79072A6C"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［２］陽だまり研修会（</w:t>
      </w:r>
      <w:r w:rsidRPr="008E6091">
        <w:rPr>
          <w:rFonts w:asciiTheme="minorEastAsia" w:hAnsiTheme="minorEastAsia" w:hint="eastAsia"/>
          <w:color w:val="000000" w:themeColor="text1"/>
          <w:szCs w:val="21"/>
        </w:rPr>
        <w:t>郡市</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新旧保護者代表者会）令和４年　４月　＜予定＞</w:t>
      </w:r>
    </w:p>
    <w:p w14:paraId="3864CF20" w14:textId="6CCA3018"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［３］</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新役員研修会</w:t>
      </w:r>
    </w:p>
    <w:p w14:paraId="0E6AD58C"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 xml:space="preserve">　　　</w:t>
      </w:r>
      <w:r w:rsidRPr="008E6091">
        <w:rPr>
          <w:rFonts w:asciiTheme="minorEastAsia" w:hAnsiTheme="minorEastAsia"/>
          <w:color w:val="000000" w:themeColor="text1"/>
          <w:szCs w:val="21"/>
        </w:rPr>
        <w:t xml:space="preserve">中南信　</w:t>
      </w:r>
      <w:r w:rsidRPr="008E6091">
        <w:rPr>
          <w:rFonts w:asciiTheme="minorEastAsia" w:hAnsiTheme="minorEastAsia" w:hint="eastAsia"/>
          <w:color w:val="000000" w:themeColor="text1"/>
          <w:szCs w:val="21"/>
        </w:rPr>
        <w:t>令和４</w:t>
      </w:r>
      <w:r w:rsidRPr="008E6091">
        <w:rPr>
          <w:rFonts w:asciiTheme="minorEastAsia" w:hAnsiTheme="minorEastAsia"/>
          <w:color w:val="000000" w:themeColor="text1"/>
          <w:szCs w:val="21"/>
        </w:rPr>
        <w:t>年</w:t>
      </w:r>
      <w:r w:rsidRPr="008E6091">
        <w:rPr>
          <w:rFonts w:asciiTheme="minorEastAsia" w:hAnsiTheme="minorEastAsia" w:hint="eastAsia"/>
          <w:color w:val="000000" w:themeColor="text1"/>
          <w:szCs w:val="21"/>
        </w:rPr>
        <w:t>２</w:t>
      </w:r>
      <w:r w:rsidRPr="008E6091">
        <w:rPr>
          <w:rFonts w:asciiTheme="minorEastAsia" w:hAnsiTheme="minorEastAsia"/>
          <w:color w:val="000000" w:themeColor="text1"/>
          <w:szCs w:val="21"/>
        </w:rPr>
        <w:t>月</w:t>
      </w:r>
      <w:r w:rsidRPr="008E6091">
        <w:rPr>
          <w:rFonts w:asciiTheme="minorEastAsia" w:hAnsiTheme="minorEastAsia" w:hint="eastAsia"/>
          <w:color w:val="000000" w:themeColor="text1"/>
          <w:szCs w:val="21"/>
        </w:rPr>
        <w:t>２６</w:t>
      </w:r>
      <w:r w:rsidRPr="008E6091">
        <w:rPr>
          <w:rFonts w:asciiTheme="minorEastAsia" w:hAnsiTheme="minorEastAsia"/>
          <w:color w:val="000000" w:themeColor="text1"/>
          <w:szCs w:val="21"/>
        </w:rPr>
        <w:t>日（</w:t>
      </w:r>
      <w:r w:rsidRPr="008E6091">
        <w:rPr>
          <w:rFonts w:asciiTheme="minorEastAsia" w:hAnsiTheme="minorEastAsia" w:hint="eastAsia"/>
          <w:color w:val="000000" w:themeColor="text1"/>
          <w:szCs w:val="21"/>
        </w:rPr>
        <w:t>土</w:t>
      </w:r>
      <w:r w:rsidRPr="008E6091">
        <w:rPr>
          <w:rFonts w:asciiTheme="minorEastAsia" w:hAnsiTheme="minorEastAsia"/>
          <w:color w:val="000000" w:themeColor="text1"/>
          <w:szCs w:val="21"/>
        </w:rPr>
        <w:t>）</w:t>
      </w:r>
      <w:r w:rsidRPr="008E6091">
        <w:rPr>
          <w:rFonts w:asciiTheme="minorEastAsia" w:hAnsiTheme="minorEastAsia" w:hint="eastAsia"/>
          <w:color w:val="000000" w:themeColor="text1"/>
          <w:szCs w:val="21"/>
        </w:rPr>
        <w:t>塩尻市文化会館（レザンホール）　　＜予定＞</w:t>
      </w:r>
    </w:p>
    <w:p w14:paraId="338F03F2"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 xml:space="preserve">　　　東北信　</w:t>
      </w:r>
      <w:r w:rsidRPr="008E6091">
        <w:rPr>
          <w:rFonts w:asciiTheme="minorEastAsia" w:hAnsiTheme="minorEastAsia" w:hint="eastAsia"/>
          <w:color w:val="000000" w:themeColor="text1"/>
          <w:szCs w:val="21"/>
        </w:rPr>
        <w:t>令和４</w:t>
      </w:r>
      <w:r w:rsidRPr="008E6091">
        <w:rPr>
          <w:rFonts w:asciiTheme="minorEastAsia" w:hAnsiTheme="minorEastAsia"/>
          <w:color w:val="000000" w:themeColor="text1"/>
          <w:szCs w:val="21"/>
        </w:rPr>
        <w:t>年</w:t>
      </w:r>
      <w:r w:rsidRPr="008E6091">
        <w:rPr>
          <w:rFonts w:asciiTheme="minorEastAsia" w:hAnsiTheme="minorEastAsia" w:hint="eastAsia"/>
          <w:color w:val="000000" w:themeColor="text1"/>
          <w:szCs w:val="21"/>
        </w:rPr>
        <w:t>３</w:t>
      </w:r>
      <w:r w:rsidRPr="008E6091">
        <w:rPr>
          <w:rFonts w:asciiTheme="minorEastAsia" w:hAnsiTheme="minorEastAsia"/>
          <w:color w:val="000000" w:themeColor="text1"/>
          <w:szCs w:val="21"/>
        </w:rPr>
        <w:t>月</w:t>
      </w:r>
      <w:r w:rsidRPr="008E6091">
        <w:rPr>
          <w:rFonts w:asciiTheme="minorEastAsia" w:hAnsiTheme="minorEastAsia" w:hint="eastAsia"/>
          <w:color w:val="000000" w:themeColor="text1"/>
          <w:szCs w:val="21"/>
        </w:rPr>
        <w:t xml:space="preserve">　５</w:t>
      </w:r>
      <w:r w:rsidRPr="008E6091">
        <w:rPr>
          <w:rFonts w:asciiTheme="minorEastAsia" w:hAnsiTheme="minorEastAsia"/>
          <w:color w:val="000000" w:themeColor="text1"/>
          <w:szCs w:val="21"/>
        </w:rPr>
        <w:t>日（</w:t>
      </w:r>
      <w:r w:rsidRPr="008E6091">
        <w:rPr>
          <w:rFonts w:asciiTheme="minorEastAsia" w:hAnsiTheme="minorEastAsia" w:hint="eastAsia"/>
          <w:color w:val="000000" w:themeColor="text1"/>
          <w:szCs w:val="21"/>
        </w:rPr>
        <w:t>土</w:t>
      </w:r>
      <w:r w:rsidRPr="008E6091">
        <w:rPr>
          <w:rFonts w:asciiTheme="minorEastAsia" w:hAnsiTheme="minorEastAsia"/>
          <w:color w:val="000000" w:themeColor="text1"/>
          <w:szCs w:val="21"/>
        </w:rPr>
        <w:t>）</w:t>
      </w:r>
      <w:r w:rsidRPr="008E6091">
        <w:rPr>
          <w:rFonts w:asciiTheme="minorEastAsia" w:hAnsiTheme="minorEastAsia" w:hint="eastAsia"/>
          <w:color w:val="000000" w:themeColor="text1"/>
          <w:szCs w:val="21"/>
        </w:rPr>
        <w:t>東御市文化会館（サンテラスホール）＜予定＞</w:t>
      </w:r>
    </w:p>
    <w:p w14:paraId="10973B93" w14:textId="65F74310"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［４］ハンドブック「よりよい</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」の編集、発行</w:t>
      </w:r>
    </w:p>
    <w:p w14:paraId="14D53605" w14:textId="50E2B9F2"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［５］長野県</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新聞の編集、発行</w:t>
      </w:r>
      <w:r w:rsidRPr="008E6091">
        <w:rPr>
          <w:rFonts w:asciiTheme="minorEastAsia" w:hAnsiTheme="minorEastAsia" w:hint="eastAsia"/>
          <w:color w:val="000000" w:themeColor="text1"/>
          <w:szCs w:val="21"/>
        </w:rPr>
        <w:t>（年１回）</w:t>
      </w:r>
    </w:p>
    <w:p w14:paraId="52861975" w14:textId="07499D6E" w:rsid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⇒新聞の発行は年間１回とし、広報紙を数回発行する。</w:t>
      </w:r>
    </w:p>
    <w:p w14:paraId="2E2949E5" w14:textId="77777777" w:rsidR="00F35D48" w:rsidRPr="008E6091" w:rsidRDefault="00F35D48" w:rsidP="008E6091">
      <w:pPr>
        <w:spacing w:line="300" w:lineRule="exact"/>
        <w:ind w:firstLineChars="100" w:firstLine="202"/>
        <w:rPr>
          <w:rFonts w:asciiTheme="minorEastAsia" w:hAnsiTheme="minorEastAsia"/>
          <w:color w:val="000000" w:themeColor="text1"/>
          <w:szCs w:val="21"/>
        </w:rPr>
      </w:pPr>
    </w:p>
    <w:p w14:paraId="7D8B8DD1"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［６］</w:t>
      </w:r>
      <w:r w:rsidRPr="008E6091">
        <w:rPr>
          <w:rFonts w:asciiTheme="minorEastAsia" w:hAnsiTheme="minorEastAsia" w:hint="eastAsia"/>
          <w:color w:val="000000" w:themeColor="text1"/>
          <w:szCs w:val="21"/>
        </w:rPr>
        <w:t>公式</w:t>
      </w:r>
      <w:r w:rsidRPr="008E6091">
        <w:rPr>
          <w:rFonts w:asciiTheme="minorEastAsia" w:hAnsiTheme="minorEastAsia"/>
          <w:color w:val="000000" w:themeColor="text1"/>
          <w:szCs w:val="21"/>
        </w:rPr>
        <w:t>ホームページ</w:t>
      </w:r>
      <w:r w:rsidRPr="008E6091">
        <w:rPr>
          <w:rFonts w:asciiTheme="minorEastAsia" w:hAnsiTheme="minorEastAsia" w:hint="eastAsia"/>
          <w:color w:val="000000" w:themeColor="text1"/>
          <w:szCs w:val="21"/>
        </w:rPr>
        <w:t>、公式フェイスブック</w:t>
      </w:r>
      <w:r w:rsidRPr="008E6091">
        <w:rPr>
          <w:rFonts w:asciiTheme="minorEastAsia" w:hAnsiTheme="minorEastAsia"/>
          <w:color w:val="000000" w:themeColor="text1"/>
          <w:szCs w:val="21"/>
        </w:rPr>
        <w:t>などの運営（インターネットを通じた広報活動）</w:t>
      </w:r>
    </w:p>
    <w:p w14:paraId="6DCC95D7"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［７］小・中学生総合補償制度</w:t>
      </w:r>
    </w:p>
    <w:p w14:paraId="5C9D5051" w14:textId="77777777" w:rsidR="008E6091" w:rsidRPr="008E6091" w:rsidRDefault="008E6091" w:rsidP="008E6091">
      <w:pPr>
        <w:spacing w:line="300" w:lineRule="exact"/>
        <w:rPr>
          <w:rFonts w:asciiTheme="minorEastAsia" w:hAnsiTheme="minorEastAsia"/>
          <w:color w:val="000000" w:themeColor="text1"/>
          <w:szCs w:val="21"/>
        </w:rPr>
      </w:pPr>
    </w:p>
    <w:p w14:paraId="1A1F0CF8" w14:textId="77777777" w:rsidR="008E6091" w:rsidRPr="008E6091" w:rsidRDefault="008E6091" w:rsidP="008E6091">
      <w:pPr>
        <w:spacing w:line="300" w:lineRule="exact"/>
        <w:ind w:firstLineChars="100" w:firstLine="212"/>
        <w:rPr>
          <w:rFonts w:asciiTheme="minorEastAsia" w:hAnsiTheme="minorEastAsia"/>
          <w:color w:val="000000" w:themeColor="text1"/>
          <w:sz w:val="22"/>
        </w:rPr>
      </w:pPr>
      <w:r w:rsidRPr="008E6091">
        <w:rPr>
          <w:rFonts w:asciiTheme="minorEastAsia" w:hAnsiTheme="minorEastAsia"/>
          <w:color w:val="000000" w:themeColor="text1"/>
          <w:sz w:val="22"/>
        </w:rPr>
        <w:t>２．特別事業</w:t>
      </w:r>
    </w:p>
    <w:p w14:paraId="45A383B4" w14:textId="35D7D509" w:rsidR="008E6091" w:rsidRPr="008E6091" w:rsidRDefault="008E6091" w:rsidP="00F35D48">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 xml:space="preserve">　　　なし</w:t>
      </w:r>
    </w:p>
    <w:p w14:paraId="2D005D1E" w14:textId="53C20E3C" w:rsidR="008E6091" w:rsidRDefault="008E6091" w:rsidP="008E6091">
      <w:pPr>
        <w:spacing w:line="300" w:lineRule="exact"/>
        <w:ind w:firstLineChars="100" w:firstLine="212"/>
        <w:rPr>
          <w:rFonts w:asciiTheme="minorEastAsia" w:hAnsiTheme="minorEastAsia"/>
          <w:color w:val="000000" w:themeColor="text1"/>
          <w:szCs w:val="21"/>
        </w:rPr>
      </w:pPr>
      <w:r w:rsidRPr="008E6091">
        <w:rPr>
          <w:rFonts w:asciiTheme="minorEastAsia" w:hAnsiTheme="minorEastAsia"/>
          <w:color w:val="000000" w:themeColor="text1"/>
          <w:sz w:val="22"/>
        </w:rPr>
        <w:t>３．</w:t>
      </w:r>
      <w:r w:rsidR="005A0916">
        <w:rPr>
          <w:rFonts w:asciiTheme="minorEastAsia" w:hAnsiTheme="minorEastAsia"/>
          <w:color w:val="000000" w:themeColor="text1"/>
          <w:sz w:val="22"/>
        </w:rPr>
        <w:t>ＰＴＡ</w:t>
      </w:r>
      <w:r w:rsidRPr="008E6091">
        <w:rPr>
          <w:rFonts w:asciiTheme="minorEastAsia" w:hAnsiTheme="minorEastAsia"/>
          <w:color w:val="000000" w:themeColor="text1"/>
          <w:sz w:val="22"/>
        </w:rPr>
        <w:t>連携事業</w:t>
      </w:r>
      <w:r w:rsidRPr="008E6091">
        <w:rPr>
          <w:rFonts w:asciiTheme="minorEastAsia" w:hAnsiTheme="minorEastAsia"/>
          <w:color w:val="000000" w:themeColor="text1"/>
          <w:szCs w:val="21"/>
        </w:rPr>
        <w:t>（日本</w:t>
      </w:r>
      <w:r w:rsidR="005A0916">
        <w:rPr>
          <w:rFonts w:asciiTheme="minorEastAsia" w:hAnsiTheme="minorEastAsia"/>
          <w:color w:val="000000" w:themeColor="text1"/>
          <w:szCs w:val="21"/>
        </w:rPr>
        <w:t>ＰＴＡ</w:t>
      </w:r>
      <w:r w:rsidRPr="008E6091">
        <w:rPr>
          <w:rFonts w:asciiTheme="minorEastAsia" w:hAnsiTheme="minorEastAsia" w:hint="eastAsia"/>
          <w:color w:val="000000" w:themeColor="text1"/>
          <w:szCs w:val="21"/>
        </w:rPr>
        <w:t>全国協議会</w:t>
      </w:r>
      <w:r w:rsidRPr="008E6091">
        <w:rPr>
          <w:rFonts w:asciiTheme="minorEastAsia" w:hAnsiTheme="minorEastAsia"/>
          <w:color w:val="000000" w:themeColor="text1"/>
          <w:szCs w:val="21"/>
        </w:rPr>
        <w:t>、郡市</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w:t>
      </w:r>
      <w:r w:rsidRPr="008E6091">
        <w:rPr>
          <w:rFonts w:asciiTheme="minorEastAsia" w:hAnsiTheme="minorEastAsia" w:hint="eastAsia"/>
          <w:color w:val="000000" w:themeColor="text1"/>
          <w:szCs w:val="21"/>
        </w:rPr>
        <w:t>学校</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との連携）</w:t>
      </w:r>
    </w:p>
    <w:p w14:paraId="11E39602" w14:textId="77777777" w:rsidR="00F35D48" w:rsidRPr="008E6091" w:rsidRDefault="00F35D48" w:rsidP="008E6091">
      <w:pPr>
        <w:spacing w:line="300" w:lineRule="exact"/>
        <w:ind w:firstLineChars="100" w:firstLine="202"/>
        <w:rPr>
          <w:rFonts w:asciiTheme="minorEastAsia" w:hAnsiTheme="minorEastAsia"/>
          <w:color w:val="000000" w:themeColor="text1"/>
          <w:szCs w:val="21"/>
        </w:rPr>
      </w:pPr>
    </w:p>
    <w:p w14:paraId="020121BE" w14:textId="2B46A5A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［１］研究委嘱</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による研究</w:t>
      </w:r>
    </w:p>
    <w:p w14:paraId="00782156" w14:textId="614ECD61" w:rsidR="008E6091" w:rsidRPr="008E6091" w:rsidRDefault="008E6091" w:rsidP="008E6091">
      <w:pPr>
        <w:spacing w:line="300" w:lineRule="exact"/>
        <w:rPr>
          <w:rFonts w:asciiTheme="minorEastAsia" w:hAnsiTheme="minorEastAsia"/>
          <w:color w:val="000000" w:themeColor="text1"/>
          <w:szCs w:val="21"/>
        </w:rPr>
      </w:pPr>
      <w:r w:rsidRPr="008E6091">
        <w:rPr>
          <w:rFonts w:asciiTheme="minorEastAsia" w:hAnsiTheme="minorEastAsia" w:hint="eastAsia"/>
          <w:color w:val="000000" w:themeColor="text1"/>
          <w:szCs w:val="21"/>
        </w:rPr>
        <w:t xml:space="preserve">　　　　第３０次委嘱</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（２年目）中込中</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、高遠中</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、白馬南小</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、若槻小</w:t>
      </w:r>
      <w:r w:rsidR="005A0916">
        <w:rPr>
          <w:rFonts w:asciiTheme="minorEastAsia" w:hAnsiTheme="minorEastAsia" w:hint="eastAsia"/>
          <w:color w:val="000000" w:themeColor="text1"/>
          <w:szCs w:val="21"/>
        </w:rPr>
        <w:t>ＰＴＡ</w:t>
      </w:r>
    </w:p>
    <w:p w14:paraId="1BA39346" w14:textId="74B2221C" w:rsidR="008E6091" w:rsidRPr="008E6091" w:rsidRDefault="008E6091" w:rsidP="008E6091">
      <w:pPr>
        <w:spacing w:line="300" w:lineRule="exact"/>
        <w:rPr>
          <w:rFonts w:asciiTheme="minorEastAsia" w:hAnsiTheme="minorEastAsia"/>
          <w:color w:val="000000" w:themeColor="text1"/>
          <w:szCs w:val="21"/>
        </w:rPr>
      </w:pPr>
      <w:r w:rsidRPr="008E6091">
        <w:rPr>
          <w:rFonts w:asciiTheme="minorEastAsia" w:hAnsiTheme="minorEastAsia" w:hint="eastAsia"/>
          <w:color w:val="000000" w:themeColor="text1"/>
          <w:szCs w:val="21"/>
        </w:rPr>
        <w:t xml:space="preserve">　　　　第３１次委嘱</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（１年目）埴生中</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、川岸小</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、上松中</w:t>
      </w:r>
      <w:r w:rsidR="005A0916">
        <w:rPr>
          <w:rFonts w:asciiTheme="minorEastAsia" w:hAnsiTheme="minorEastAsia" w:hint="eastAsia"/>
          <w:color w:val="000000" w:themeColor="text1"/>
          <w:szCs w:val="21"/>
        </w:rPr>
        <w:t>ＰＴＡ</w:t>
      </w:r>
      <w:r w:rsidRPr="008E6091">
        <w:rPr>
          <w:rFonts w:asciiTheme="minorEastAsia" w:hAnsiTheme="minorEastAsia" w:hint="eastAsia"/>
          <w:color w:val="000000" w:themeColor="text1"/>
          <w:szCs w:val="21"/>
        </w:rPr>
        <w:t>、飯山東小</w:t>
      </w:r>
      <w:r w:rsidR="005A0916">
        <w:rPr>
          <w:rFonts w:asciiTheme="minorEastAsia" w:hAnsiTheme="minorEastAsia" w:hint="eastAsia"/>
          <w:color w:val="000000" w:themeColor="text1"/>
          <w:szCs w:val="21"/>
        </w:rPr>
        <w:t>ＰＴＡ</w:t>
      </w:r>
    </w:p>
    <w:p w14:paraId="6D55A349" w14:textId="7F864791" w:rsidR="008E6091" w:rsidRPr="008E6091" w:rsidRDefault="008E6091" w:rsidP="008E6091">
      <w:pPr>
        <w:spacing w:line="300" w:lineRule="exact"/>
        <w:ind w:firstLineChars="300" w:firstLine="605"/>
        <w:rPr>
          <w:rFonts w:asciiTheme="minorEastAsia" w:hAnsiTheme="minorEastAsia"/>
          <w:color w:val="000000" w:themeColor="text1"/>
          <w:szCs w:val="21"/>
        </w:rPr>
      </w:pPr>
      <w:r w:rsidRPr="008E6091">
        <w:rPr>
          <w:rFonts w:asciiTheme="minorEastAsia" w:hAnsiTheme="minorEastAsia"/>
          <w:color w:val="000000" w:themeColor="text1"/>
          <w:szCs w:val="21"/>
        </w:rPr>
        <w:t>（日本</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会長表彰　推薦対象）</w:t>
      </w:r>
    </w:p>
    <w:p w14:paraId="096623CB" w14:textId="58413181"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lastRenderedPageBreak/>
        <w:t>［２］第</w:t>
      </w:r>
      <w:r w:rsidRPr="008E6091">
        <w:rPr>
          <w:rFonts w:asciiTheme="minorEastAsia" w:hAnsiTheme="minorEastAsia" w:hint="eastAsia"/>
          <w:color w:val="000000" w:themeColor="text1"/>
          <w:szCs w:val="21"/>
        </w:rPr>
        <w:t>１２</w:t>
      </w:r>
      <w:r w:rsidRPr="008E6091">
        <w:rPr>
          <w:rFonts w:asciiTheme="minorEastAsia" w:hAnsiTheme="minorEastAsia"/>
          <w:color w:val="000000" w:themeColor="text1"/>
          <w:szCs w:val="21"/>
        </w:rPr>
        <w:t>回長野県</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三行詩コンクール</w:t>
      </w:r>
    </w:p>
    <w:p w14:paraId="2E77CCC8" w14:textId="77777777" w:rsidR="008E6091" w:rsidRPr="008E6091" w:rsidRDefault="008E6091" w:rsidP="008E6091">
      <w:pPr>
        <w:spacing w:line="300" w:lineRule="exact"/>
        <w:ind w:firstLineChars="300" w:firstLine="605"/>
        <w:rPr>
          <w:rFonts w:asciiTheme="minorEastAsia" w:hAnsiTheme="minorEastAsia"/>
          <w:color w:val="000000" w:themeColor="text1"/>
          <w:szCs w:val="21"/>
        </w:rPr>
      </w:pPr>
      <w:r w:rsidRPr="008E6091">
        <w:rPr>
          <w:rFonts w:asciiTheme="minorEastAsia" w:hAnsiTheme="minorEastAsia"/>
          <w:color w:val="000000" w:themeColor="text1"/>
          <w:szCs w:val="21"/>
        </w:rPr>
        <w:t>（</w:t>
      </w:r>
      <w:r w:rsidRPr="008E6091">
        <w:rPr>
          <w:rFonts w:asciiTheme="minorEastAsia" w:hAnsiTheme="minorEastAsia" w:hint="eastAsia"/>
          <w:color w:val="000000" w:themeColor="text1"/>
          <w:sz w:val="18"/>
          <w:szCs w:val="18"/>
        </w:rPr>
        <w:t>「楽しい子育て全国キャンペーン」～家庭で話そう！我が家のルール・家族のきずな・命の大切さ～</w:t>
      </w:r>
      <w:r w:rsidRPr="008E6091">
        <w:rPr>
          <w:rFonts w:asciiTheme="minorEastAsia" w:hAnsiTheme="minorEastAsia" w:hint="eastAsia"/>
          <w:color w:val="000000" w:themeColor="text1"/>
          <w:szCs w:val="21"/>
        </w:rPr>
        <w:t>）</w:t>
      </w:r>
    </w:p>
    <w:p w14:paraId="44F7EAAD"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［３］第</w:t>
      </w:r>
      <w:r w:rsidRPr="008E6091">
        <w:rPr>
          <w:rFonts w:asciiTheme="minorEastAsia" w:hAnsiTheme="minorEastAsia" w:hint="eastAsia"/>
          <w:color w:val="000000" w:themeColor="text1"/>
          <w:szCs w:val="21"/>
        </w:rPr>
        <w:t>３２</w:t>
      </w:r>
      <w:r w:rsidRPr="008E6091">
        <w:rPr>
          <w:rFonts w:asciiTheme="minorEastAsia" w:hAnsiTheme="minorEastAsia"/>
          <w:color w:val="000000" w:themeColor="text1"/>
          <w:szCs w:val="21"/>
        </w:rPr>
        <w:t>回長野県小・中学校広報紙コンクール</w:t>
      </w:r>
    </w:p>
    <w:p w14:paraId="75F2B667" w14:textId="77777777" w:rsidR="008E6091" w:rsidRPr="008E6091" w:rsidRDefault="008E6091" w:rsidP="008E6091">
      <w:pPr>
        <w:spacing w:line="300" w:lineRule="exact"/>
        <w:ind w:firstLineChars="300" w:firstLine="605"/>
        <w:rPr>
          <w:rFonts w:asciiTheme="minorEastAsia" w:hAnsiTheme="minorEastAsia"/>
          <w:color w:val="000000" w:themeColor="text1"/>
          <w:szCs w:val="21"/>
        </w:rPr>
      </w:pPr>
      <w:r w:rsidRPr="008E6091">
        <w:rPr>
          <w:rFonts w:asciiTheme="minorEastAsia" w:hAnsiTheme="minorEastAsia"/>
          <w:color w:val="000000" w:themeColor="text1"/>
          <w:szCs w:val="21"/>
        </w:rPr>
        <w:t>（第</w:t>
      </w:r>
      <w:r w:rsidRPr="008E6091">
        <w:rPr>
          <w:rFonts w:asciiTheme="minorEastAsia" w:hAnsiTheme="minorEastAsia" w:hint="eastAsia"/>
          <w:color w:val="000000" w:themeColor="text1"/>
          <w:szCs w:val="21"/>
        </w:rPr>
        <w:t>４４</w:t>
      </w:r>
      <w:r w:rsidRPr="008E6091">
        <w:rPr>
          <w:rFonts w:asciiTheme="minorEastAsia" w:hAnsiTheme="minorEastAsia"/>
          <w:color w:val="000000" w:themeColor="text1"/>
          <w:szCs w:val="21"/>
        </w:rPr>
        <w:t>回全国小・中学校広報紙コンクール</w:t>
      </w:r>
      <w:r w:rsidRPr="008E6091">
        <w:rPr>
          <w:rFonts w:asciiTheme="minorEastAsia" w:hAnsiTheme="minorEastAsia" w:hint="eastAsia"/>
          <w:color w:val="000000" w:themeColor="text1"/>
          <w:szCs w:val="21"/>
        </w:rPr>
        <w:t xml:space="preserve"> </w:t>
      </w:r>
      <w:r w:rsidRPr="008E6091">
        <w:rPr>
          <w:rFonts w:asciiTheme="minorEastAsia" w:hAnsiTheme="minorEastAsia"/>
          <w:color w:val="000000" w:themeColor="text1"/>
          <w:szCs w:val="21"/>
        </w:rPr>
        <w:t>一次審査）</w:t>
      </w:r>
    </w:p>
    <w:p w14:paraId="7B4C7929" w14:textId="39B546CB"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［４］第</w:t>
      </w:r>
      <w:r w:rsidRPr="008E6091">
        <w:rPr>
          <w:rFonts w:asciiTheme="minorEastAsia" w:hAnsiTheme="minorEastAsia" w:hint="eastAsia"/>
          <w:color w:val="000000" w:themeColor="text1"/>
          <w:szCs w:val="21"/>
        </w:rPr>
        <w:t>６９</w:t>
      </w:r>
      <w:r w:rsidRPr="008E6091">
        <w:rPr>
          <w:rFonts w:asciiTheme="minorEastAsia" w:hAnsiTheme="minorEastAsia"/>
          <w:color w:val="000000" w:themeColor="text1"/>
          <w:szCs w:val="21"/>
        </w:rPr>
        <w:t>回日本</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全国研究大会</w:t>
      </w:r>
      <w:r w:rsidRPr="008E6091">
        <w:rPr>
          <w:rFonts w:asciiTheme="minorEastAsia" w:hAnsiTheme="minorEastAsia" w:hint="eastAsia"/>
          <w:color w:val="000000" w:themeColor="text1"/>
          <w:szCs w:val="21"/>
        </w:rPr>
        <w:t>北九州大会 令和３年８月２１日（土）</w:t>
      </w:r>
    </w:p>
    <w:p w14:paraId="3FD121E4"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「５」</w:t>
      </w:r>
      <w:r w:rsidRPr="008E6091">
        <w:rPr>
          <w:rFonts w:asciiTheme="minorEastAsia" w:hAnsiTheme="minorEastAsia"/>
          <w:color w:val="000000" w:themeColor="text1"/>
          <w:szCs w:val="21"/>
        </w:rPr>
        <w:t>第</w:t>
      </w:r>
      <w:r w:rsidRPr="008E6091">
        <w:rPr>
          <w:rFonts w:asciiTheme="minorEastAsia" w:hAnsiTheme="minorEastAsia" w:hint="eastAsia"/>
          <w:color w:val="000000" w:themeColor="text1"/>
          <w:szCs w:val="21"/>
        </w:rPr>
        <w:t>５３</w:t>
      </w:r>
      <w:r w:rsidRPr="008E6091">
        <w:rPr>
          <w:rFonts w:asciiTheme="minorEastAsia" w:hAnsiTheme="minorEastAsia"/>
          <w:color w:val="000000" w:themeColor="text1"/>
          <w:szCs w:val="21"/>
        </w:rPr>
        <w:t>回関東ブロック</w:t>
      </w:r>
      <w:r w:rsidRPr="008E6091">
        <w:rPr>
          <w:rFonts w:asciiTheme="minorEastAsia" w:hAnsiTheme="minorEastAsia" w:hint="eastAsia"/>
          <w:color w:val="000000" w:themeColor="text1"/>
          <w:szCs w:val="21"/>
        </w:rPr>
        <w:t>研究大会埼玉</w:t>
      </w:r>
      <w:r w:rsidRPr="008E6091">
        <w:rPr>
          <w:rFonts w:asciiTheme="minorEastAsia" w:hAnsiTheme="minorEastAsia"/>
          <w:color w:val="000000" w:themeColor="text1"/>
          <w:szCs w:val="21"/>
        </w:rPr>
        <w:t>大会</w:t>
      </w:r>
      <w:r w:rsidRPr="008E6091">
        <w:rPr>
          <w:rFonts w:asciiTheme="minorEastAsia" w:hAnsiTheme="minorEastAsia" w:hint="eastAsia"/>
          <w:color w:val="000000" w:themeColor="text1"/>
          <w:szCs w:val="21"/>
        </w:rPr>
        <w:t xml:space="preserve"> 令和３年１０月１５日（金）～１６日（土）</w:t>
      </w:r>
    </w:p>
    <w:p w14:paraId="550DF561" w14:textId="44017454"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w:t>
      </w:r>
      <w:r w:rsidRPr="008E6091">
        <w:rPr>
          <w:rFonts w:asciiTheme="minorEastAsia" w:hAnsiTheme="minorEastAsia" w:hint="eastAsia"/>
          <w:color w:val="000000" w:themeColor="text1"/>
          <w:szCs w:val="21"/>
        </w:rPr>
        <w:t>６</w:t>
      </w:r>
      <w:r w:rsidRPr="008E6091">
        <w:rPr>
          <w:rFonts w:asciiTheme="minorEastAsia" w:hAnsiTheme="minorEastAsia"/>
          <w:color w:val="000000" w:themeColor="text1"/>
          <w:szCs w:val="21"/>
        </w:rPr>
        <w:t>］郡市</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研究集会など</w:t>
      </w:r>
    </w:p>
    <w:p w14:paraId="138B6401" w14:textId="77777777" w:rsidR="008E6091" w:rsidRPr="008E6091" w:rsidRDefault="008E6091" w:rsidP="008E6091">
      <w:pPr>
        <w:spacing w:line="300" w:lineRule="exact"/>
        <w:rPr>
          <w:rFonts w:asciiTheme="minorEastAsia" w:hAnsiTheme="minorEastAsia"/>
          <w:color w:val="000000" w:themeColor="text1"/>
          <w:szCs w:val="21"/>
        </w:rPr>
      </w:pPr>
    </w:p>
    <w:p w14:paraId="65884511" w14:textId="62FE7D74" w:rsidR="008E6091" w:rsidRDefault="008E6091" w:rsidP="008E6091">
      <w:pPr>
        <w:spacing w:line="300" w:lineRule="exact"/>
        <w:ind w:firstLineChars="100" w:firstLine="212"/>
        <w:rPr>
          <w:rFonts w:asciiTheme="minorEastAsia" w:hAnsiTheme="minorEastAsia"/>
          <w:color w:val="000000" w:themeColor="text1"/>
          <w:sz w:val="22"/>
        </w:rPr>
      </w:pPr>
      <w:r w:rsidRPr="008E6091">
        <w:rPr>
          <w:rFonts w:asciiTheme="minorEastAsia" w:hAnsiTheme="minorEastAsia"/>
          <w:color w:val="000000" w:themeColor="text1"/>
          <w:sz w:val="22"/>
        </w:rPr>
        <w:t>４．教育関係機関連携事業</w:t>
      </w:r>
    </w:p>
    <w:p w14:paraId="581FA3DB" w14:textId="77777777" w:rsidR="00F35D48" w:rsidRPr="008E6091" w:rsidRDefault="00F35D48" w:rsidP="008E6091">
      <w:pPr>
        <w:spacing w:line="300" w:lineRule="exact"/>
        <w:ind w:firstLineChars="100" w:firstLine="212"/>
        <w:rPr>
          <w:rFonts w:asciiTheme="minorEastAsia" w:hAnsiTheme="minorEastAsia"/>
          <w:color w:val="000000" w:themeColor="text1"/>
          <w:sz w:val="22"/>
        </w:rPr>
      </w:pPr>
    </w:p>
    <w:p w14:paraId="37CE7AB0"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［１］長野県教育委員会との教育懇談会</w:t>
      </w:r>
    </w:p>
    <w:p w14:paraId="07457FCB"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［２］長野県</w:t>
      </w:r>
      <w:r w:rsidRPr="008E6091">
        <w:rPr>
          <w:rFonts w:asciiTheme="minorEastAsia" w:hAnsiTheme="minorEastAsia" w:hint="eastAsia"/>
          <w:color w:val="000000" w:themeColor="text1"/>
          <w:szCs w:val="21"/>
        </w:rPr>
        <w:t>小・中</w:t>
      </w:r>
      <w:r w:rsidRPr="008E6091">
        <w:rPr>
          <w:rFonts w:asciiTheme="minorEastAsia" w:hAnsiTheme="minorEastAsia"/>
          <w:color w:val="000000" w:themeColor="text1"/>
          <w:szCs w:val="21"/>
        </w:rPr>
        <w:t>校長会との</w:t>
      </w:r>
      <w:r w:rsidRPr="008E6091">
        <w:rPr>
          <w:rFonts w:asciiTheme="minorEastAsia" w:hAnsiTheme="minorEastAsia" w:hint="eastAsia"/>
          <w:color w:val="000000" w:themeColor="text1"/>
          <w:szCs w:val="21"/>
        </w:rPr>
        <w:t>教育</w:t>
      </w:r>
      <w:r w:rsidRPr="008E6091">
        <w:rPr>
          <w:rFonts w:asciiTheme="minorEastAsia" w:hAnsiTheme="minorEastAsia"/>
          <w:color w:val="000000" w:themeColor="text1"/>
          <w:szCs w:val="21"/>
        </w:rPr>
        <w:t>懇談会（常任理事</w:t>
      </w:r>
      <w:r w:rsidRPr="008E6091">
        <w:rPr>
          <w:rFonts w:asciiTheme="minorEastAsia" w:hAnsiTheme="minorEastAsia" w:hint="eastAsia"/>
          <w:color w:val="000000" w:themeColor="text1"/>
          <w:szCs w:val="21"/>
        </w:rPr>
        <w:t>、教育連携委員</w:t>
      </w:r>
      <w:r w:rsidRPr="008E6091">
        <w:rPr>
          <w:rFonts w:asciiTheme="minorEastAsia" w:hAnsiTheme="minorEastAsia"/>
          <w:color w:val="000000" w:themeColor="text1"/>
          <w:szCs w:val="21"/>
        </w:rPr>
        <w:t>のみ懇談</w:t>
      </w:r>
      <w:r w:rsidRPr="008E6091">
        <w:rPr>
          <w:rFonts w:asciiTheme="minorEastAsia" w:hAnsiTheme="minorEastAsia" w:hint="eastAsia"/>
          <w:color w:val="000000" w:themeColor="text1"/>
          <w:szCs w:val="21"/>
        </w:rPr>
        <w:t>予定</w:t>
      </w:r>
      <w:r w:rsidRPr="008E6091">
        <w:rPr>
          <w:rFonts w:asciiTheme="minorEastAsia" w:hAnsiTheme="minorEastAsia"/>
          <w:color w:val="000000" w:themeColor="text1"/>
          <w:szCs w:val="21"/>
        </w:rPr>
        <w:t>）</w:t>
      </w:r>
    </w:p>
    <w:p w14:paraId="104437A9"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w:t>
      </w:r>
      <w:r w:rsidRPr="008E6091">
        <w:rPr>
          <w:rFonts w:asciiTheme="minorEastAsia" w:hAnsiTheme="minorEastAsia" w:hint="eastAsia"/>
          <w:color w:val="000000" w:themeColor="text1"/>
          <w:szCs w:val="21"/>
        </w:rPr>
        <w:t>３</w:t>
      </w:r>
      <w:r w:rsidRPr="008E6091">
        <w:rPr>
          <w:rFonts w:asciiTheme="minorEastAsia" w:hAnsiTheme="minorEastAsia"/>
          <w:color w:val="000000" w:themeColor="text1"/>
          <w:szCs w:val="21"/>
        </w:rPr>
        <w:t>］青少年育成関係</w:t>
      </w:r>
      <w:r w:rsidRPr="008E6091">
        <w:rPr>
          <w:rFonts w:asciiTheme="minorEastAsia" w:hAnsiTheme="minorEastAsia" w:hint="eastAsia"/>
          <w:color w:val="000000" w:themeColor="text1"/>
          <w:szCs w:val="21"/>
        </w:rPr>
        <w:t>６</w:t>
      </w:r>
      <w:r w:rsidRPr="008E6091">
        <w:rPr>
          <w:rFonts w:asciiTheme="minorEastAsia" w:hAnsiTheme="minorEastAsia"/>
          <w:color w:val="000000" w:themeColor="text1"/>
          <w:szCs w:val="21"/>
        </w:rPr>
        <w:t>団体懇談会</w:t>
      </w:r>
      <w:r w:rsidRPr="008E6091">
        <w:rPr>
          <w:rFonts w:asciiTheme="minorEastAsia" w:hAnsiTheme="minorEastAsia" w:hint="eastAsia"/>
          <w:color w:val="000000" w:themeColor="text1"/>
          <w:szCs w:val="21"/>
        </w:rPr>
        <w:t xml:space="preserve">　令和３年１２月７日（火）＜予定＞</w:t>
      </w:r>
    </w:p>
    <w:p w14:paraId="2418089E"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 xml:space="preserve">　　　長野県退職校長会、長野県青少年補導委員会連絡協議会、長野県少年警察ボランティア協会、</w:t>
      </w:r>
    </w:p>
    <w:p w14:paraId="490F4E0B" w14:textId="3D80FB93"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color w:val="000000" w:themeColor="text1"/>
          <w:szCs w:val="21"/>
        </w:rPr>
        <w:t xml:space="preserve">　　　</w:t>
      </w:r>
      <w:r w:rsidRPr="008E6091">
        <w:rPr>
          <w:rFonts w:asciiTheme="minorEastAsia" w:hAnsiTheme="minorEastAsia" w:hint="eastAsia"/>
          <w:color w:val="000000" w:themeColor="text1"/>
          <w:szCs w:val="21"/>
        </w:rPr>
        <w:t>長野県子ども会育成連絡協議会、</w:t>
      </w:r>
      <w:r w:rsidRPr="008E6091">
        <w:rPr>
          <w:rFonts w:asciiTheme="minorEastAsia" w:hAnsiTheme="minorEastAsia"/>
          <w:color w:val="000000" w:themeColor="text1"/>
          <w:szCs w:val="21"/>
        </w:rPr>
        <w:t>長野県高等学校</w:t>
      </w:r>
      <w:r w:rsidR="005A0916">
        <w:rPr>
          <w:rFonts w:asciiTheme="minorEastAsia" w:hAnsiTheme="minorEastAsia"/>
          <w:color w:val="000000" w:themeColor="text1"/>
          <w:szCs w:val="21"/>
        </w:rPr>
        <w:t>ＰＴＡ</w:t>
      </w:r>
      <w:r w:rsidRPr="008E6091">
        <w:rPr>
          <w:rFonts w:asciiTheme="minorEastAsia" w:hAnsiTheme="minorEastAsia"/>
          <w:color w:val="000000" w:themeColor="text1"/>
          <w:szCs w:val="21"/>
        </w:rPr>
        <w:t>連合会</w:t>
      </w:r>
    </w:p>
    <w:p w14:paraId="6B31E21F" w14:textId="77777777" w:rsidR="008E6091" w:rsidRPr="008E6091" w:rsidRDefault="008E6091" w:rsidP="008E6091">
      <w:pPr>
        <w:spacing w:line="300" w:lineRule="exact"/>
        <w:ind w:firstLineChars="100" w:firstLine="202"/>
        <w:rPr>
          <w:rFonts w:asciiTheme="minorEastAsia" w:hAnsiTheme="minorEastAsia"/>
          <w:color w:val="000000" w:themeColor="text1"/>
          <w:szCs w:val="21"/>
        </w:rPr>
      </w:pPr>
      <w:r w:rsidRPr="008E6091">
        <w:rPr>
          <w:rFonts w:asciiTheme="minorEastAsia" w:hAnsiTheme="minorEastAsia" w:hint="eastAsia"/>
          <w:color w:val="000000" w:themeColor="text1"/>
          <w:szCs w:val="21"/>
        </w:rPr>
        <w:t>［４］その他　教育関係機関・諸団体との連携</w:t>
      </w:r>
    </w:p>
    <w:p w14:paraId="73BCAF34" w14:textId="77777777" w:rsidR="008E6091" w:rsidRPr="008E6091" w:rsidRDefault="008E6091" w:rsidP="008E6091">
      <w:pPr>
        <w:spacing w:line="300" w:lineRule="exact"/>
        <w:ind w:firstLineChars="400" w:firstLine="806"/>
        <w:rPr>
          <w:rFonts w:asciiTheme="minorEastAsia" w:hAnsiTheme="minorEastAsia"/>
          <w:color w:val="000000" w:themeColor="text1"/>
          <w:szCs w:val="21"/>
        </w:rPr>
      </w:pPr>
      <w:r w:rsidRPr="008E6091">
        <w:rPr>
          <w:rFonts w:asciiTheme="minorEastAsia" w:hAnsiTheme="minorEastAsia" w:hint="eastAsia"/>
          <w:color w:val="000000" w:themeColor="text1"/>
          <w:szCs w:val="21"/>
        </w:rPr>
        <w:t>＜長野県関係＞</w:t>
      </w:r>
    </w:p>
    <w:p w14:paraId="289A461E" w14:textId="77777777" w:rsidR="008E6091" w:rsidRPr="008E6091" w:rsidRDefault="008E6091" w:rsidP="008E6091">
      <w:pPr>
        <w:spacing w:line="300" w:lineRule="exact"/>
        <w:ind w:left="806"/>
        <w:rPr>
          <w:rFonts w:asciiTheme="minorEastAsia" w:hAnsiTheme="minorEastAsia"/>
          <w:color w:val="000000" w:themeColor="text1"/>
          <w:szCs w:val="21"/>
        </w:rPr>
      </w:pPr>
      <w:r w:rsidRPr="008E6091">
        <w:rPr>
          <w:rFonts w:asciiTheme="minorEastAsia" w:hAnsiTheme="minorEastAsia" w:hint="eastAsia"/>
          <w:color w:val="000000" w:themeColor="text1"/>
          <w:szCs w:val="21"/>
        </w:rPr>
        <w:t>将来世代応援</w:t>
      </w:r>
      <w:r w:rsidRPr="008E6091">
        <w:rPr>
          <w:rFonts w:asciiTheme="minorEastAsia" w:hAnsiTheme="minorEastAsia"/>
          <w:color w:val="000000" w:themeColor="text1"/>
          <w:szCs w:val="21"/>
        </w:rPr>
        <w:t>県民会議、</w:t>
      </w:r>
      <w:r w:rsidRPr="008E6091">
        <w:rPr>
          <w:rFonts w:asciiTheme="minorEastAsia" w:hAnsiTheme="minorEastAsia" w:hint="eastAsia"/>
          <w:color w:val="000000" w:themeColor="text1"/>
          <w:szCs w:val="21"/>
        </w:rPr>
        <w:t>青少年インターネット適正利用推進協議会、信州の豊かな環境づくり県民会議、健康づくり推進県民会議、アレルギー疾患対策連絡会議</w:t>
      </w:r>
    </w:p>
    <w:p w14:paraId="4180B9DA" w14:textId="77777777" w:rsidR="008E6091" w:rsidRPr="008E6091" w:rsidRDefault="008E6091" w:rsidP="008E6091">
      <w:pPr>
        <w:spacing w:line="300" w:lineRule="exact"/>
        <w:rPr>
          <w:rFonts w:asciiTheme="minorEastAsia" w:hAnsiTheme="minorEastAsia"/>
          <w:color w:val="000000" w:themeColor="text1"/>
          <w:szCs w:val="21"/>
        </w:rPr>
      </w:pPr>
    </w:p>
    <w:p w14:paraId="0266A895" w14:textId="77777777" w:rsidR="008E6091" w:rsidRPr="008E6091" w:rsidRDefault="008E6091" w:rsidP="008E6091">
      <w:pPr>
        <w:spacing w:line="300" w:lineRule="exact"/>
        <w:ind w:firstLineChars="400" w:firstLine="806"/>
        <w:rPr>
          <w:rFonts w:asciiTheme="minorEastAsia" w:hAnsiTheme="minorEastAsia"/>
          <w:color w:val="000000" w:themeColor="text1"/>
          <w:szCs w:val="21"/>
        </w:rPr>
      </w:pPr>
      <w:r w:rsidRPr="008E6091">
        <w:rPr>
          <w:rFonts w:asciiTheme="minorEastAsia" w:hAnsiTheme="minorEastAsia" w:hint="eastAsia"/>
          <w:color w:val="000000" w:themeColor="text1"/>
          <w:szCs w:val="21"/>
        </w:rPr>
        <w:t>＜長野県教育委員会関係＞</w:t>
      </w:r>
    </w:p>
    <w:p w14:paraId="375DFB13" w14:textId="77777777" w:rsidR="008E6091" w:rsidRPr="008E6091" w:rsidRDefault="008E6091" w:rsidP="008E6091">
      <w:pPr>
        <w:spacing w:line="300" w:lineRule="exact"/>
        <w:ind w:left="806"/>
        <w:rPr>
          <w:rFonts w:asciiTheme="minorEastAsia" w:hAnsiTheme="minorEastAsia"/>
          <w:color w:val="000000" w:themeColor="text1"/>
          <w:szCs w:val="21"/>
        </w:rPr>
      </w:pPr>
      <w:r w:rsidRPr="008E6091">
        <w:rPr>
          <w:rFonts w:asciiTheme="minorEastAsia" w:hAnsiTheme="minorEastAsia" w:hint="eastAsia"/>
          <w:color w:val="000000" w:themeColor="text1"/>
          <w:szCs w:val="21"/>
        </w:rPr>
        <w:t>学校における働き方改革推進会議、いじめ問題対策連絡協議会、信州の食を育む県民会議、</w:t>
      </w:r>
      <w:r w:rsidRPr="008E6091">
        <w:rPr>
          <w:rFonts w:asciiTheme="minorEastAsia" w:hAnsiTheme="minorEastAsia"/>
          <w:color w:val="000000" w:themeColor="text1"/>
          <w:szCs w:val="21"/>
        </w:rPr>
        <w:t>がん教育推進会議</w:t>
      </w:r>
      <w:r w:rsidRPr="008E6091">
        <w:rPr>
          <w:rFonts w:asciiTheme="minorEastAsia" w:hAnsiTheme="minorEastAsia" w:hint="eastAsia"/>
          <w:color w:val="000000" w:themeColor="text1"/>
          <w:szCs w:val="21"/>
        </w:rPr>
        <w:t>、放課後子ども総合プラン推進委員会、社会教育委員会</w:t>
      </w:r>
    </w:p>
    <w:p w14:paraId="2B75E26B" w14:textId="77777777" w:rsidR="008E6091" w:rsidRPr="008E6091" w:rsidRDefault="008E6091" w:rsidP="008E6091">
      <w:pPr>
        <w:spacing w:line="300" w:lineRule="exact"/>
        <w:ind w:left="806"/>
        <w:rPr>
          <w:rFonts w:asciiTheme="minorEastAsia" w:hAnsiTheme="minorEastAsia"/>
          <w:color w:val="000000" w:themeColor="text1"/>
          <w:szCs w:val="21"/>
        </w:rPr>
      </w:pPr>
    </w:p>
    <w:p w14:paraId="647BFD88" w14:textId="77777777" w:rsidR="008E6091" w:rsidRPr="008E6091" w:rsidRDefault="008E6091" w:rsidP="008E6091">
      <w:pPr>
        <w:spacing w:line="300" w:lineRule="exact"/>
        <w:ind w:firstLineChars="400" w:firstLine="806"/>
        <w:rPr>
          <w:rFonts w:asciiTheme="minorEastAsia" w:hAnsiTheme="minorEastAsia"/>
          <w:color w:val="000000" w:themeColor="text1"/>
          <w:szCs w:val="21"/>
        </w:rPr>
      </w:pPr>
      <w:r w:rsidRPr="008E6091">
        <w:rPr>
          <w:rFonts w:asciiTheme="minorEastAsia" w:hAnsiTheme="minorEastAsia" w:hint="eastAsia"/>
          <w:color w:val="000000" w:themeColor="text1"/>
          <w:szCs w:val="21"/>
        </w:rPr>
        <w:t>＜その他＞</w:t>
      </w:r>
    </w:p>
    <w:p w14:paraId="03BA425F" w14:textId="77777777" w:rsidR="008E6091" w:rsidRPr="008E6091" w:rsidRDefault="008E6091" w:rsidP="008E6091">
      <w:pPr>
        <w:spacing w:line="300" w:lineRule="exact"/>
        <w:ind w:left="806"/>
        <w:rPr>
          <w:rFonts w:asciiTheme="minorEastAsia" w:hAnsiTheme="minorEastAsia"/>
          <w:color w:val="000000" w:themeColor="text1"/>
          <w:szCs w:val="21"/>
        </w:rPr>
      </w:pPr>
      <w:r w:rsidRPr="008E6091">
        <w:rPr>
          <w:rFonts w:asciiTheme="minorEastAsia" w:hAnsiTheme="minorEastAsia" w:hint="eastAsia"/>
          <w:color w:val="000000" w:themeColor="text1"/>
          <w:szCs w:val="21"/>
        </w:rPr>
        <w:t xml:space="preserve">学校保健会、学校給食会、牛乳普及協会、新聞活用教育（ＮＩＥ）推進協議会、信濃教育会、同和教育推進協議会、信州大学教育学部教員養成連絡協議会、子どもとメディア信州　　　　　　　　　　　　　　　　</w:t>
      </w:r>
    </w:p>
    <w:p w14:paraId="1B90E292" w14:textId="77777777" w:rsidR="008E6091" w:rsidRPr="008E6091" w:rsidRDefault="008E6091" w:rsidP="008E6091">
      <w:pPr>
        <w:spacing w:line="300" w:lineRule="exact"/>
        <w:ind w:left="806"/>
        <w:rPr>
          <w:rFonts w:asciiTheme="minorEastAsia" w:hAnsiTheme="minorEastAsia"/>
          <w:color w:val="000000" w:themeColor="text1"/>
          <w:szCs w:val="21"/>
        </w:rPr>
      </w:pPr>
      <w:r w:rsidRPr="008E6091">
        <w:rPr>
          <w:rFonts w:asciiTheme="minorEastAsia" w:hAnsiTheme="minorEastAsia" w:hint="eastAsia"/>
          <w:color w:val="000000" w:themeColor="text1"/>
          <w:szCs w:val="21"/>
        </w:rPr>
        <w:t>※令和２年度実績等により記載</w:t>
      </w:r>
    </w:p>
    <w:p w14:paraId="2050CD63" w14:textId="77777777" w:rsidR="008E6091" w:rsidRPr="008E6091" w:rsidRDefault="008E6091" w:rsidP="008E6091">
      <w:pPr>
        <w:spacing w:line="300" w:lineRule="exact"/>
        <w:rPr>
          <w:rFonts w:asciiTheme="minorEastAsia" w:hAnsiTheme="minorEastAsia"/>
          <w:color w:val="000000" w:themeColor="text1"/>
          <w:sz w:val="24"/>
          <w:szCs w:val="24"/>
        </w:rPr>
      </w:pPr>
    </w:p>
    <w:p w14:paraId="56E41A57" w14:textId="77777777" w:rsidR="008E6091" w:rsidRPr="008E6091" w:rsidRDefault="008E6091" w:rsidP="008E6091">
      <w:pPr>
        <w:spacing w:line="300" w:lineRule="exact"/>
        <w:rPr>
          <w:rFonts w:asciiTheme="minorEastAsia" w:hAnsiTheme="minorEastAsia"/>
          <w:color w:val="000000" w:themeColor="text1"/>
          <w:sz w:val="24"/>
          <w:szCs w:val="24"/>
        </w:rPr>
      </w:pPr>
      <w:r w:rsidRPr="008E6091">
        <w:rPr>
          <w:rFonts w:asciiTheme="minorEastAsia" w:hAnsiTheme="minorEastAsia" w:hint="eastAsia"/>
          <w:color w:val="000000" w:themeColor="text1"/>
          <w:sz w:val="24"/>
          <w:szCs w:val="24"/>
        </w:rPr>
        <w:t xml:space="preserve">　</w:t>
      </w:r>
    </w:p>
    <w:p w14:paraId="2700C2E1" w14:textId="77777777" w:rsidR="008E6091" w:rsidRPr="008E6091" w:rsidRDefault="008E6091">
      <w:pPr>
        <w:rPr>
          <w:rFonts w:asciiTheme="minorEastAsia" w:hAnsiTheme="minorEastAsia"/>
        </w:rPr>
      </w:pPr>
    </w:p>
    <w:sectPr w:rsidR="008E6091" w:rsidRPr="008E6091" w:rsidSect="00A46E1E">
      <w:headerReference w:type="first" r:id="rId7"/>
      <w:pgSz w:w="11906" w:h="16838" w:code="9"/>
      <w:pgMar w:top="1134" w:right="1134" w:bottom="1134" w:left="1418" w:header="851" w:footer="992" w:gutter="0"/>
      <w:cols w:space="425"/>
      <w:titlePg/>
      <w:docGrid w:type="linesAndChars" w:linePitch="31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CFED" w14:textId="77777777" w:rsidR="004D23CA" w:rsidRDefault="004D23CA">
      <w:r>
        <w:separator/>
      </w:r>
    </w:p>
  </w:endnote>
  <w:endnote w:type="continuationSeparator" w:id="0">
    <w:p w14:paraId="360A4891" w14:textId="77777777" w:rsidR="004D23CA" w:rsidRDefault="004D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99EB" w14:textId="77777777" w:rsidR="004D23CA" w:rsidRDefault="004D23CA">
      <w:r>
        <w:separator/>
      </w:r>
    </w:p>
  </w:footnote>
  <w:footnote w:type="continuationSeparator" w:id="0">
    <w:p w14:paraId="43CDF3ED" w14:textId="77777777" w:rsidR="004D23CA" w:rsidRDefault="004D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723" w14:textId="75C32955" w:rsidR="00A46E1E" w:rsidRPr="00A46E1E" w:rsidRDefault="004D23CA" w:rsidP="00A46E1E">
    <w:pPr>
      <w:spacing w:line="340" w:lineRule="exact"/>
      <w:jc w:val="left"/>
      <w:rPr>
        <w:rFonts w:ascii="メイリオ" w:eastAsia="メイリオ" w:cs="メイリオ"/>
        <w:color w:val="000000"/>
        <w:kern w:val="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91"/>
    <w:rsid w:val="001064BC"/>
    <w:rsid w:val="0014416C"/>
    <w:rsid w:val="00286477"/>
    <w:rsid w:val="00307E07"/>
    <w:rsid w:val="00336CE9"/>
    <w:rsid w:val="003D3A55"/>
    <w:rsid w:val="004D23CA"/>
    <w:rsid w:val="00574114"/>
    <w:rsid w:val="005A0916"/>
    <w:rsid w:val="00637AC6"/>
    <w:rsid w:val="007513CF"/>
    <w:rsid w:val="00843BC5"/>
    <w:rsid w:val="008446BA"/>
    <w:rsid w:val="008E110E"/>
    <w:rsid w:val="008E6091"/>
    <w:rsid w:val="008F3F31"/>
    <w:rsid w:val="00936A46"/>
    <w:rsid w:val="009808AF"/>
    <w:rsid w:val="00A92462"/>
    <w:rsid w:val="00AA6D0D"/>
    <w:rsid w:val="00CB18D9"/>
    <w:rsid w:val="00CE1EA3"/>
    <w:rsid w:val="00DD1BA8"/>
    <w:rsid w:val="00E64F53"/>
    <w:rsid w:val="00ED5CBD"/>
    <w:rsid w:val="00F35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5CEAD"/>
  <w15:chartTrackingRefBased/>
  <w15:docId w15:val="{B4BD867B-51D1-435C-8740-15B6ADBA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091"/>
    <w:pPr>
      <w:ind w:leftChars="400" w:left="840"/>
    </w:pPr>
  </w:style>
  <w:style w:type="paragraph" w:styleId="Web">
    <w:name w:val="Normal (Web)"/>
    <w:basedOn w:val="a"/>
    <w:uiPriority w:val="99"/>
    <w:unhideWhenUsed/>
    <w:rsid w:val="008E6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808AF"/>
    <w:pPr>
      <w:tabs>
        <w:tab w:val="center" w:pos="4252"/>
        <w:tab w:val="right" w:pos="8504"/>
      </w:tabs>
      <w:snapToGrid w:val="0"/>
    </w:pPr>
  </w:style>
  <w:style w:type="character" w:customStyle="1" w:styleId="a5">
    <w:name w:val="ヘッダー (文字)"/>
    <w:basedOn w:val="a0"/>
    <w:link w:val="a4"/>
    <w:uiPriority w:val="99"/>
    <w:rsid w:val="009808AF"/>
  </w:style>
  <w:style w:type="paragraph" w:styleId="a6">
    <w:name w:val="footer"/>
    <w:basedOn w:val="a"/>
    <w:link w:val="a7"/>
    <w:uiPriority w:val="99"/>
    <w:unhideWhenUsed/>
    <w:rsid w:val="009808AF"/>
    <w:pPr>
      <w:tabs>
        <w:tab w:val="center" w:pos="4252"/>
        <w:tab w:val="right" w:pos="8504"/>
      </w:tabs>
      <w:snapToGrid w:val="0"/>
    </w:pPr>
  </w:style>
  <w:style w:type="character" w:customStyle="1" w:styleId="a7">
    <w:name w:val="フッター (文字)"/>
    <w:basedOn w:val="a0"/>
    <w:link w:val="a6"/>
    <w:uiPriority w:val="99"/>
    <w:rsid w:val="0098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F58E-3474-45CB-A7D1-D65E87E2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683</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純一</dc:creator>
  <cp:keywords/>
  <dc:description/>
  <cp:lastModifiedBy>事務局</cp:lastModifiedBy>
  <cp:revision>3</cp:revision>
  <cp:lastPrinted>2021-05-11T05:47:00Z</cp:lastPrinted>
  <dcterms:created xsi:type="dcterms:W3CDTF">2022-03-14T04:07:00Z</dcterms:created>
  <dcterms:modified xsi:type="dcterms:W3CDTF">2022-03-14T04:10:00Z</dcterms:modified>
</cp:coreProperties>
</file>